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A58" w:rsidRPr="00B32A58" w:rsidRDefault="00B32A58" w:rsidP="00B32A58">
      <w:pPr>
        <w:shd w:val="clear" w:color="auto" w:fill="FFFFFF"/>
        <w:jc w:val="cente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Отдел по образованию</w:t>
      </w:r>
      <w:r w:rsidRPr="00B32A58">
        <w:rPr>
          <w:rFonts w:ascii="Helvetica" w:eastAsia="Times New Roman" w:hAnsi="Helvetica" w:cs="Times New Roman"/>
          <w:b/>
          <w:bCs/>
          <w:color w:val="333333"/>
          <w:sz w:val="23"/>
          <w:szCs w:val="23"/>
          <w:lang w:eastAsia="ru-RU"/>
        </w:rPr>
        <w:br/>
      </w:r>
      <w:proofErr w:type="spellStart"/>
      <w:r w:rsidRPr="00B32A58">
        <w:rPr>
          <w:rFonts w:ascii="Helvetica" w:eastAsia="Times New Roman" w:hAnsi="Helvetica" w:cs="Times New Roman"/>
          <w:b/>
          <w:bCs/>
          <w:color w:val="333333"/>
          <w:sz w:val="23"/>
          <w:szCs w:val="23"/>
          <w:lang w:eastAsia="ru-RU"/>
        </w:rPr>
        <w:t>Ушачского</w:t>
      </w:r>
      <w:proofErr w:type="spellEnd"/>
      <w:r w:rsidRPr="00B32A58">
        <w:rPr>
          <w:rFonts w:ascii="Helvetica" w:eastAsia="Times New Roman" w:hAnsi="Helvetica" w:cs="Times New Roman"/>
          <w:b/>
          <w:bCs/>
          <w:color w:val="333333"/>
          <w:sz w:val="23"/>
          <w:szCs w:val="23"/>
          <w:lang w:eastAsia="ru-RU"/>
        </w:rPr>
        <w:t xml:space="preserve"> районного исполнительного комитета</w:t>
      </w:r>
      <w:r w:rsidRPr="00B32A58">
        <w:rPr>
          <w:rFonts w:ascii="Helvetica" w:eastAsia="Times New Roman" w:hAnsi="Helvetica" w:cs="Times New Roman"/>
          <w:b/>
          <w:bCs/>
          <w:color w:val="333333"/>
          <w:sz w:val="23"/>
          <w:szCs w:val="23"/>
          <w:lang w:eastAsia="ru-RU"/>
        </w:rPr>
        <w:br/>
        <w:t xml:space="preserve">Гуманитарный </w:t>
      </w:r>
      <w:proofErr w:type="gramStart"/>
      <w:r w:rsidRPr="00B32A58">
        <w:rPr>
          <w:rFonts w:ascii="Helvetica" w:eastAsia="Times New Roman" w:hAnsi="Helvetica" w:cs="Times New Roman"/>
          <w:b/>
          <w:bCs/>
          <w:color w:val="333333"/>
          <w:sz w:val="23"/>
          <w:szCs w:val="23"/>
          <w:lang w:eastAsia="ru-RU"/>
        </w:rPr>
        <w:t>проект</w:t>
      </w:r>
      <w:r w:rsidRPr="00B32A58">
        <w:rPr>
          <w:rFonts w:ascii="Helvetica" w:eastAsia="Times New Roman" w:hAnsi="Helvetica" w:cs="Times New Roman"/>
          <w:b/>
          <w:bCs/>
          <w:color w:val="333333"/>
          <w:sz w:val="23"/>
          <w:szCs w:val="23"/>
          <w:lang w:eastAsia="ru-RU"/>
        </w:rPr>
        <w:br/>
        <w:t>«</w:t>
      </w:r>
      <w:proofErr w:type="gramEnd"/>
      <w:r w:rsidRPr="00B32A58">
        <w:rPr>
          <w:rFonts w:ascii="Helvetica" w:eastAsia="Times New Roman" w:hAnsi="Helvetica" w:cs="Times New Roman"/>
          <w:b/>
          <w:bCs/>
          <w:color w:val="333333"/>
          <w:sz w:val="23"/>
          <w:szCs w:val="23"/>
          <w:lang w:eastAsia="ru-RU"/>
        </w:rPr>
        <w:t>Территория детства»</w:t>
      </w:r>
      <w:r w:rsidRPr="00B32A58">
        <w:rPr>
          <w:rFonts w:ascii="Helvetica" w:eastAsia="Times New Roman" w:hAnsi="Helvetica" w:cs="Times New Roman"/>
          <w:b/>
          <w:bCs/>
          <w:color w:val="333333"/>
          <w:sz w:val="23"/>
          <w:szCs w:val="23"/>
          <w:lang w:eastAsia="ru-RU"/>
        </w:rPr>
        <w:br/>
        <w:t>(строительство современной спортивно-игровой площадки для младших школьников во внеурочное время на территории</w:t>
      </w:r>
      <w:r w:rsidRPr="00B32A58">
        <w:rPr>
          <w:rFonts w:ascii="Helvetica" w:eastAsia="Times New Roman" w:hAnsi="Helvetica" w:cs="Times New Roman"/>
          <w:b/>
          <w:bCs/>
          <w:color w:val="333333"/>
          <w:sz w:val="23"/>
          <w:szCs w:val="23"/>
          <w:lang w:eastAsia="ru-RU"/>
        </w:rPr>
        <w:br/>
        <w:t>Государственного учреждения образования «</w:t>
      </w:r>
      <w:proofErr w:type="spellStart"/>
      <w:r w:rsidRPr="00B32A58">
        <w:rPr>
          <w:rFonts w:ascii="Helvetica" w:eastAsia="Times New Roman" w:hAnsi="Helvetica" w:cs="Times New Roman"/>
          <w:b/>
          <w:bCs/>
          <w:color w:val="333333"/>
          <w:sz w:val="23"/>
          <w:szCs w:val="23"/>
          <w:lang w:eastAsia="ru-RU"/>
        </w:rPr>
        <w:t>Ушачская</w:t>
      </w:r>
      <w:proofErr w:type="spellEnd"/>
      <w:r w:rsidRPr="00B32A58">
        <w:rPr>
          <w:rFonts w:ascii="Helvetica" w:eastAsia="Times New Roman" w:hAnsi="Helvetica" w:cs="Times New Roman"/>
          <w:b/>
          <w:bCs/>
          <w:color w:val="333333"/>
          <w:sz w:val="23"/>
          <w:szCs w:val="23"/>
          <w:lang w:eastAsia="ru-RU"/>
        </w:rPr>
        <w:t xml:space="preserve"> средняя школа»)</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Pr>
          <w:rFonts w:ascii="Helvetica" w:eastAsia="Times New Roman" w:hAnsi="Helvetica" w:cs="Times New Roman"/>
          <w:b/>
          <w:bCs/>
          <w:noProof/>
          <w:color w:val="333333"/>
          <w:sz w:val="23"/>
          <w:szCs w:val="23"/>
          <w:lang w:eastAsia="ru-RU"/>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6810375" cy="3038475"/>
            <wp:effectExtent l="0" t="0" r="9525" b="9525"/>
            <wp:wrapSquare wrapText="bothSides"/>
            <wp:docPr id="1" name="Рисунок 1" descr="http://sch.ushachi.edu.by/ru/sm_full.aspx?guid=116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h.ushachi.edu.by/ru/sm_full.aspx?guid=11643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810375" cy="3038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32A58">
        <w:rPr>
          <w:rFonts w:ascii="Helvetica" w:eastAsia="Times New Roman" w:hAnsi="Helvetica" w:cs="Times New Roman"/>
          <w:b/>
          <w:bCs/>
          <w:color w:val="333333"/>
          <w:sz w:val="23"/>
          <w:szCs w:val="23"/>
          <w:lang w:eastAsia="ru-RU"/>
        </w:rPr>
        <w:t>Название проекта: Спортивно-игровая площадка «Территория детства»</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Название организации: Государственное учреждение образования «</w:t>
      </w:r>
      <w:proofErr w:type="spellStart"/>
      <w:r w:rsidRPr="00B32A58">
        <w:rPr>
          <w:rFonts w:ascii="Helvetica" w:eastAsia="Times New Roman" w:hAnsi="Helvetica" w:cs="Times New Roman"/>
          <w:b/>
          <w:bCs/>
          <w:color w:val="333333"/>
          <w:sz w:val="23"/>
          <w:szCs w:val="23"/>
          <w:lang w:eastAsia="ru-RU"/>
        </w:rPr>
        <w:t>Ушачская</w:t>
      </w:r>
      <w:proofErr w:type="spellEnd"/>
      <w:r w:rsidRPr="00B32A58">
        <w:rPr>
          <w:rFonts w:ascii="Helvetica" w:eastAsia="Times New Roman" w:hAnsi="Helvetica" w:cs="Times New Roman"/>
          <w:b/>
          <w:bCs/>
          <w:color w:val="333333"/>
          <w:sz w:val="23"/>
          <w:szCs w:val="23"/>
          <w:lang w:eastAsia="ru-RU"/>
        </w:rPr>
        <w:t xml:space="preserve"> средняя школа»</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xml:space="preserve">Физический и юридический адрес организации, телефон, </w:t>
      </w:r>
      <w:proofErr w:type="gramStart"/>
      <w:r w:rsidRPr="00B32A58">
        <w:rPr>
          <w:rFonts w:ascii="Helvetica" w:eastAsia="Times New Roman" w:hAnsi="Helvetica" w:cs="Times New Roman"/>
          <w:b/>
          <w:bCs/>
          <w:color w:val="333333"/>
          <w:sz w:val="23"/>
          <w:szCs w:val="23"/>
          <w:lang w:eastAsia="ru-RU"/>
        </w:rPr>
        <w:t>факс:  211524</w:t>
      </w:r>
      <w:proofErr w:type="gramEnd"/>
      <w:r w:rsidRPr="00B32A58">
        <w:rPr>
          <w:rFonts w:ascii="Helvetica" w:eastAsia="Times New Roman" w:hAnsi="Helvetica" w:cs="Times New Roman"/>
          <w:b/>
          <w:bCs/>
          <w:color w:val="333333"/>
          <w:sz w:val="23"/>
          <w:szCs w:val="23"/>
          <w:lang w:eastAsia="ru-RU"/>
        </w:rPr>
        <w:t xml:space="preserve">, Витебская область, </w:t>
      </w:r>
      <w:proofErr w:type="spellStart"/>
      <w:r w:rsidRPr="00B32A58">
        <w:rPr>
          <w:rFonts w:ascii="Helvetica" w:eastAsia="Times New Roman" w:hAnsi="Helvetica" w:cs="Times New Roman"/>
          <w:b/>
          <w:bCs/>
          <w:color w:val="333333"/>
          <w:sz w:val="23"/>
          <w:szCs w:val="23"/>
          <w:lang w:eastAsia="ru-RU"/>
        </w:rPr>
        <w:t>г.п.Ушачи</w:t>
      </w:r>
      <w:proofErr w:type="spellEnd"/>
      <w:r w:rsidRPr="00B32A58">
        <w:rPr>
          <w:rFonts w:ascii="Helvetica" w:eastAsia="Times New Roman" w:hAnsi="Helvetica" w:cs="Times New Roman"/>
          <w:b/>
          <w:bCs/>
          <w:color w:val="333333"/>
          <w:sz w:val="23"/>
          <w:szCs w:val="23"/>
          <w:lang w:eastAsia="ru-RU"/>
        </w:rPr>
        <w:t>, ул. Ленинская, д. 15, тел. 8 (02158) 5 77 32, </w:t>
      </w:r>
      <w:hyperlink r:id="rId6" w:history="1">
        <w:r w:rsidRPr="00B32A58">
          <w:rPr>
            <w:rFonts w:ascii="Helvetica" w:eastAsia="Times New Roman" w:hAnsi="Helvetica" w:cs="Times New Roman"/>
            <w:b/>
            <w:bCs/>
            <w:color w:val="004E88"/>
            <w:sz w:val="23"/>
            <w:szCs w:val="23"/>
            <w:bdr w:val="none" w:sz="0" w:space="0" w:color="auto" w:frame="1"/>
            <w:lang w:eastAsia="ru-RU"/>
          </w:rPr>
          <w:t>ushachi_s@ush.by</w:t>
        </w:r>
      </w:hyperlink>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Информация об организации: Учреждение образования является некоммерческой организацией, созданной для достижения образовательных целей, и не преследует извлечение прибыли в качестве основной цели своей деятельности. Учреждение образования выполняет образовательную, интеллектуальную, социальную и культурную функции, направленные на удовлетворение интересов личности, общества и государства. Одним из направлений образовательной дельности является организация коррекционных занятий с детьми с особенностями психофизического развития, проведение консультаций для родительской и педагогической общественности, обучающих занятий для законных представителей детей.</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Контактное лицо: Ворса Алёна Владимировна, телефон 8 (02158) 5 77 32,</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e-</w:t>
      </w:r>
      <w:proofErr w:type="spellStart"/>
      <w:r w:rsidRPr="00B32A58">
        <w:rPr>
          <w:rFonts w:ascii="Helvetica" w:eastAsia="Times New Roman" w:hAnsi="Helvetica" w:cs="Times New Roman"/>
          <w:b/>
          <w:bCs/>
          <w:color w:val="333333"/>
          <w:sz w:val="23"/>
          <w:szCs w:val="23"/>
          <w:lang w:eastAsia="ru-RU"/>
        </w:rPr>
        <w:t>mail</w:t>
      </w:r>
      <w:proofErr w:type="spellEnd"/>
      <w:r w:rsidRPr="00B32A58">
        <w:rPr>
          <w:rFonts w:ascii="Helvetica" w:eastAsia="Times New Roman" w:hAnsi="Helvetica" w:cs="Times New Roman"/>
          <w:b/>
          <w:bCs/>
          <w:color w:val="333333"/>
          <w:sz w:val="23"/>
          <w:szCs w:val="23"/>
          <w:lang w:eastAsia="ru-RU"/>
        </w:rPr>
        <w:t> </w:t>
      </w:r>
      <w:hyperlink r:id="rId7" w:history="1">
        <w:r w:rsidRPr="00B32A58">
          <w:rPr>
            <w:rFonts w:ascii="Helvetica" w:eastAsia="Times New Roman" w:hAnsi="Helvetica" w:cs="Times New Roman"/>
            <w:b/>
            <w:bCs/>
            <w:color w:val="004E88"/>
            <w:sz w:val="23"/>
            <w:szCs w:val="23"/>
            <w:bdr w:val="none" w:sz="0" w:space="0" w:color="auto" w:frame="1"/>
            <w:lang w:eastAsia="ru-RU"/>
          </w:rPr>
          <w:t>ushachi_s@ush.by</w:t>
        </w:r>
      </w:hyperlink>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Прежняя помощь, полученная от других иностранных источников: имеется опыт сотрудничества с международным банком «Развитие», Словацким агентством международного сотрудничества (SAIDC)</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Бюджет проекта: 25000 долларов США</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Срок реализации проекта: два года с начала реализации</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Цели проекта: </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 проектирование и создание современной спортивно-игровой площадки с уличными тренажёрами на искусственном покрытии, беседками для отдыха обучающихся;</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lastRenderedPageBreak/>
        <w:t>2. создание условий для подвижных игр и укрепления физического здоровья младших школьников;</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 создание мест отдыха на свежем воздухе.</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Задачи, планируемые к выполнению в рамках реализации проекта:</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проведение работ по подготовке территории школы для установки современных уличных тренажёров, игрового оборудования;</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установка беседок для отдыха на свежем воздухе;</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оборудование игровой площадки для младших школьников.</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совершенствование материально-технической базы учреждения образования.</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Целевая группа:  воспитанники группы продлённого дня, пришкольного оздоровительного лагеря из числа учащихся 2-4 классов.</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В рамках разработки и реализации данного проекта предусматривается благоустройства пространства прилегающей к школе территории для создания современной спортивно-игровой площадки и его оснащение необходимым оборудованием.</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Краткое описание мероприятий в рамках проекта:</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-подготовка территории под укладку безопасного искусственного резинового покрытия;</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-закупка и установка игрового комплекса, спортивного оборудования;</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-установка ограждения и малых архитектурных форм (2 беседки, скамейки, урны);</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освещение информации о проводимых в рамках реализации проекта мероприятиях на сайте школы.</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Обоснование проекта:</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Школьный двор и спортивные площадки – одно из любимых детьми мест. Организация занятости детей в группе продлённого дня как активного наполнения свободного времени школьников имеет особую актуальность в структуре современной школы.</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Спортивная и игровая площадки – это лучшее средство направить неуёмную детскую энергию в правильное русло и обеспечить оптимальное сочетание «приятного» и «полезного», что всегда достигается с большим трудом, особенно в вопросах, касающихся воспитания подрастающего поколения.</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Хотелось бы создать такое место для отдыха, где дети смогут отдохнуть после уроков на свежем воздухе, при этом играть и общаться, а не сидеть в телефоне и Интернете.</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Проект имеет универсальный характер и может быть реализован в процессе оздоровительной работы с воспитанниками группы продленного дня, оздоровительного лагеря, с учащимися 2-4 классов (в рамках факультативных занятий «Час здоровья и спорта»), внеклассных мероприятиях и мероприятиях шестого школьного дня; а также в каникулярный период.</w:t>
      </w:r>
    </w:p>
    <w:p w:rsidR="00211132" w:rsidRDefault="00B32A58" w:rsidP="00B32A58">
      <w:pPr>
        <w:shd w:val="clear" w:color="auto" w:fill="FFFFFF"/>
        <w:spacing w:after="240"/>
        <w:jc w:val="right"/>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hd w:val="clear" w:color="auto" w:fill="FFFFFF"/>
        <w:spacing w:after="240"/>
        <w:jc w:val="right"/>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xml:space="preserve"> ПРИЛОЖЕНИЕ 1</w:t>
      </w:r>
    </w:p>
    <w:p w:rsidR="00B32A58" w:rsidRPr="00B32A58" w:rsidRDefault="00B32A58" w:rsidP="00B32A58">
      <w:pPr>
        <w:shd w:val="clear" w:color="auto" w:fill="FFFFFF"/>
        <w:jc w:val="cente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r w:rsidRPr="00B32A58">
        <w:rPr>
          <w:rFonts w:ascii="Helvetica" w:eastAsia="Times New Roman" w:hAnsi="Helvetica" w:cs="Times New Roman"/>
          <w:b/>
          <w:bCs/>
          <w:color w:val="333333"/>
          <w:sz w:val="23"/>
          <w:szCs w:val="23"/>
          <w:lang w:eastAsia="ru-RU"/>
        </w:rPr>
        <w:br/>
        <w:t>Примерное оборудование спортивно-игровой площадки</w:t>
      </w:r>
      <w:r w:rsidRPr="00B32A58">
        <w:rPr>
          <w:rFonts w:ascii="Helvetica" w:eastAsia="Times New Roman" w:hAnsi="Helvetica" w:cs="Times New Roman"/>
          <w:b/>
          <w:bCs/>
          <w:color w:val="333333"/>
          <w:sz w:val="23"/>
          <w:szCs w:val="23"/>
          <w:lang w:eastAsia="ru-RU"/>
        </w:rPr>
        <w:br/>
        <w:t>«Территория детства»</w:t>
      </w:r>
    </w:p>
    <w:tbl>
      <w:tblPr>
        <w:tblW w:w="8925" w:type="dxa"/>
        <w:tblBorders>
          <w:top w:val="outset" w:sz="12" w:space="0" w:color="444444"/>
          <w:left w:val="outset" w:sz="12" w:space="0" w:color="444444"/>
          <w:bottom w:val="outset" w:sz="12" w:space="0" w:color="444444"/>
          <w:right w:val="outset" w:sz="12" w:space="0" w:color="444444"/>
        </w:tblBorders>
        <w:shd w:val="clear" w:color="auto" w:fill="FFFFFF"/>
        <w:tblCellMar>
          <w:left w:w="0" w:type="dxa"/>
          <w:right w:w="0" w:type="dxa"/>
        </w:tblCellMar>
        <w:tblLook w:val="04A0" w:firstRow="1" w:lastRow="0" w:firstColumn="1" w:lastColumn="0" w:noHBand="0" w:noVBand="1"/>
      </w:tblPr>
      <w:tblGrid>
        <w:gridCol w:w="1851"/>
        <w:gridCol w:w="3326"/>
        <w:gridCol w:w="1259"/>
        <w:gridCol w:w="1195"/>
        <w:gridCol w:w="1294"/>
      </w:tblGrid>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Название объекта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Описание оборудования</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Кол-во единиц</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Цена за единицу</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(доллар США)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Общая сумма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(доллар США)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r>
      <w:tr w:rsidR="00B32A58" w:rsidRPr="00B32A58" w:rsidTr="00B32A58">
        <w:tc>
          <w:tcPr>
            <w:tcW w:w="198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Спортивно-игровая площадка «Территория детства»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Игровой комплекс «</w:t>
            </w:r>
            <w:proofErr w:type="spellStart"/>
            <w:r w:rsidRPr="00B32A58">
              <w:rPr>
                <w:rFonts w:ascii="Helvetica" w:eastAsia="Times New Roman" w:hAnsi="Helvetica" w:cs="Times New Roman"/>
                <w:b/>
                <w:bCs/>
                <w:color w:val="333333"/>
                <w:sz w:val="23"/>
                <w:szCs w:val="23"/>
                <w:lang w:eastAsia="ru-RU"/>
              </w:rPr>
              <w:t>Камелот</w:t>
            </w:r>
            <w:proofErr w:type="spellEnd"/>
            <w:r w:rsidRPr="00B32A58">
              <w:rPr>
                <w:rFonts w:ascii="Helvetica" w:eastAsia="Times New Roman" w:hAnsi="Helvetica" w:cs="Times New Roman"/>
                <w:b/>
                <w:bCs/>
                <w:color w:val="333333"/>
                <w:sz w:val="23"/>
                <w:szCs w:val="23"/>
                <w:lang w:eastAsia="ru-RU"/>
              </w:rPr>
              <w:t>»</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https://100igr.by/ik-kamelot</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5870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5870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Карзина</w:t>
            </w:r>
            <w:proofErr w:type="spellEnd"/>
            <w:r w:rsidRPr="00B32A58">
              <w:rPr>
                <w:rFonts w:ascii="Helvetica" w:eastAsia="Times New Roman" w:hAnsi="Helvetica" w:cs="Times New Roman"/>
                <w:b/>
                <w:bCs/>
                <w:color w:val="333333"/>
                <w:sz w:val="23"/>
                <w:szCs w:val="23"/>
                <w:lang w:eastAsia="ru-RU"/>
              </w:rPr>
              <w:t xml:space="preserve"> игровая для мяча</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https://100igr.by/korzina-igrovaia-dlia-miacha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Теннисный стол</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https://100igr.by/tennisnyi-stol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376</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376</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Брусья</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https://100igr.by/brusia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520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520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Стенка для метания «Мишень»</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https://100igr.by/stenka-dlia-metaniia-mishen</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230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460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Ростометр</w:t>
            </w:r>
            <w:proofErr w:type="spellEnd"/>
            <w:r w:rsidRPr="00B32A58">
              <w:rPr>
                <w:rFonts w:ascii="Helvetica" w:eastAsia="Times New Roman" w:hAnsi="Helvetica" w:cs="Times New Roman"/>
                <w:b/>
                <w:bCs/>
                <w:color w:val="333333"/>
                <w:sz w:val="23"/>
                <w:szCs w:val="23"/>
                <w:lang w:eastAsia="ru-RU"/>
              </w:rPr>
              <w:t xml:space="preserve"> «Крокодил»</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https://100igr.by/rostomer-krokodil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Бревно гимнастическое</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https://100igr.by/brevno-bum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267</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534</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Турники с канатом</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https://100igr.by/turniki-s-kanatom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410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410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Беседка</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https://100igr.by/besedka-malenkaia-strana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3400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Скамейка</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https://100igr.by/divan-3m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Урна для мусора</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https://100igr.by/urna-perevertysh-s-navesom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150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Резиновое искусственное покрытие (м</w:t>
            </w:r>
            <w:r w:rsidRPr="00B32A58">
              <w:rPr>
                <w:rFonts w:ascii="Helvetica" w:eastAsia="Times New Roman" w:hAnsi="Helvetica" w:cs="Times New Roman"/>
                <w:b/>
                <w:bCs/>
                <w:color w:val="333333"/>
                <w:sz w:val="17"/>
                <w:szCs w:val="17"/>
                <w:vertAlign w:val="superscript"/>
                <w:lang w:eastAsia="ru-RU"/>
              </w:rPr>
              <w:t>2</w:t>
            </w:r>
            <w:r w:rsidRPr="00B32A58">
              <w:rPr>
                <w:rFonts w:ascii="Helvetica" w:eastAsia="Times New Roman" w:hAnsi="Helvetica" w:cs="Times New Roman"/>
                <w:b/>
                <w:bCs/>
                <w:color w:val="333333"/>
                <w:sz w:val="23"/>
                <w:szCs w:val="23"/>
                <w:lang w:eastAsia="ru-RU"/>
              </w:rPr>
              <w:t>)</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https://flagma.by/besshovnye-pokrytiya-iz-rezinovoy-kroshki-o1931669.html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22</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4400</w:t>
            </w:r>
          </w:p>
        </w:tc>
      </w:tr>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Ограждение (</w:t>
            </w:r>
            <w:proofErr w:type="spellStart"/>
            <w:r w:rsidRPr="00B32A58">
              <w:rPr>
                <w:rFonts w:ascii="Helvetica" w:eastAsia="Times New Roman" w:hAnsi="Helvetica" w:cs="Times New Roman"/>
                <w:b/>
                <w:bCs/>
                <w:color w:val="333333"/>
                <w:sz w:val="23"/>
                <w:szCs w:val="23"/>
                <w:lang w:eastAsia="ru-RU"/>
              </w:rPr>
              <w:t>м.п</w:t>
            </w:r>
            <w:proofErr w:type="spellEnd"/>
            <w:r w:rsidRPr="00B32A58">
              <w:rPr>
                <w:rFonts w:ascii="Helvetica" w:eastAsia="Times New Roman" w:hAnsi="Helvetica" w:cs="Times New Roman"/>
                <w:b/>
                <w:bCs/>
                <w:color w:val="333333"/>
                <w:sz w:val="23"/>
                <w:szCs w:val="23"/>
                <w:lang w:eastAsia="ru-RU"/>
              </w:rPr>
              <w:t>.)</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 ograzhdenie-gazonnoe-tip-2-h0-6-m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100</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43</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4300</w:t>
            </w:r>
          </w:p>
        </w:tc>
      </w:tr>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Общая сумма (доллар США)</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25000</w:t>
            </w:r>
          </w:p>
        </w:tc>
      </w:tr>
    </w:tbl>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hd w:val="clear" w:color="auto" w:fill="FFFFFF"/>
        <w:jc w:val="cente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eastAsia="ru-RU"/>
        </w:rPr>
        <w:t>  </w:t>
      </w:r>
      <w:r w:rsidRPr="00B32A58">
        <w:rPr>
          <w:rFonts w:ascii="Helvetica" w:eastAsia="Times New Roman" w:hAnsi="Helvetica" w:cs="Times New Roman"/>
          <w:b/>
          <w:bCs/>
          <w:color w:val="333333"/>
          <w:sz w:val="23"/>
          <w:szCs w:val="23"/>
          <w:lang w:val="en-US" w:eastAsia="ru-RU"/>
        </w:rPr>
        <w:t xml:space="preserve">Department of Education </w:t>
      </w:r>
      <w:proofErr w:type="spellStart"/>
      <w:r w:rsidRPr="00B32A58">
        <w:rPr>
          <w:rFonts w:ascii="Helvetica" w:eastAsia="Times New Roman" w:hAnsi="Helvetica" w:cs="Times New Roman"/>
          <w:b/>
          <w:bCs/>
          <w:color w:val="333333"/>
          <w:sz w:val="23"/>
          <w:szCs w:val="23"/>
          <w:lang w:val="en-US" w:eastAsia="ru-RU"/>
        </w:rPr>
        <w:t>Ushachsky</w:t>
      </w:r>
      <w:proofErr w:type="spellEnd"/>
      <w:r w:rsidRPr="00B32A58">
        <w:rPr>
          <w:rFonts w:ascii="Helvetica" w:eastAsia="Times New Roman" w:hAnsi="Helvetica" w:cs="Times New Roman"/>
          <w:b/>
          <w:bCs/>
          <w:color w:val="333333"/>
          <w:sz w:val="23"/>
          <w:szCs w:val="23"/>
          <w:lang w:val="en-US" w:eastAsia="ru-RU"/>
        </w:rPr>
        <w:t xml:space="preserve"> District Executive Committee</w:t>
      </w:r>
    </w:p>
    <w:p w:rsidR="00B32A58" w:rsidRPr="00B32A58" w:rsidRDefault="00B32A58" w:rsidP="00B32A58">
      <w:pPr>
        <w:shd w:val="clear" w:color="auto" w:fill="FFFFFF"/>
        <w:spacing w:after="240"/>
        <w:jc w:val="cente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Humanitarian project</w:t>
      </w:r>
    </w:p>
    <w:p w:rsidR="00B32A58" w:rsidRPr="00B32A58" w:rsidRDefault="00B32A58" w:rsidP="00B32A58">
      <w:pPr>
        <w:shd w:val="clear" w:color="auto" w:fill="FFFFFF"/>
        <w:spacing w:after="240"/>
        <w:jc w:val="cente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"Territory of childhood"</w:t>
      </w:r>
    </w:p>
    <w:p w:rsidR="00B32A58" w:rsidRPr="00B32A58" w:rsidRDefault="00B32A58" w:rsidP="00B32A58">
      <w:pPr>
        <w:shd w:val="clear" w:color="auto" w:fill="FFFFFF"/>
        <w:spacing w:after="240"/>
        <w:jc w:val="cente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w:t>
      </w:r>
      <w:proofErr w:type="gramStart"/>
      <w:r w:rsidRPr="00B32A58">
        <w:rPr>
          <w:rFonts w:ascii="Helvetica" w:eastAsia="Times New Roman" w:hAnsi="Helvetica" w:cs="Times New Roman"/>
          <w:b/>
          <w:bCs/>
          <w:color w:val="333333"/>
          <w:sz w:val="23"/>
          <w:szCs w:val="23"/>
          <w:lang w:val="en-US" w:eastAsia="ru-RU"/>
        </w:rPr>
        <w:t>construction</w:t>
      </w:r>
      <w:proofErr w:type="gramEnd"/>
      <w:r w:rsidRPr="00B32A58">
        <w:rPr>
          <w:rFonts w:ascii="Helvetica" w:eastAsia="Times New Roman" w:hAnsi="Helvetica" w:cs="Times New Roman"/>
          <w:b/>
          <w:bCs/>
          <w:color w:val="333333"/>
          <w:sz w:val="23"/>
          <w:szCs w:val="23"/>
          <w:lang w:val="en-US" w:eastAsia="ru-RU"/>
        </w:rPr>
        <w:t xml:space="preserve"> of a modern sports and playground for younger students outside school hours on the territory of the State Educational Institution "</w:t>
      </w:r>
      <w:proofErr w:type="spellStart"/>
      <w:r w:rsidRPr="00B32A58">
        <w:rPr>
          <w:rFonts w:ascii="Helvetica" w:eastAsia="Times New Roman" w:hAnsi="Helvetica" w:cs="Times New Roman"/>
          <w:b/>
          <w:bCs/>
          <w:color w:val="333333"/>
          <w:sz w:val="23"/>
          <w:szCs w:val="23"/>
          <w:lang w:val="en-US" w:eastAsia="ru-RU"/>
        </w:rPr>
        <w:t>Ushachskaya</w:t>
      </w:r>
      <w:proofErr w:type="spellEnd"/>
      <w:r w:rsidRPr="00B32A58">
        <w:rPr>
          <w:rFonts w:ascii="Helvetica" w:eastAsia="Times New Roman" w:hAnsi="Helvetica" w:cs="Times New Roman"/>
          <w:b/>
          <w:bCs/>
          <w:color w:val="333333"/>
          <w:sz w:val="23"/>
          <w:szCs w:val="23"/>
          <w:lang w:val="en-US" w:eastAsia="ru-RU"/>
        </w:rPr>
        <w:t xml:space="preserve"> secondary School")</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Project name: Sports and playground "Territory of childhood"</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Organization name: State Educational Institution "</w:t>
      </w:r>
      <w:proofErr w:type="spellStart"/>
      <w:r w:rsidRPr="00B32A58">
        <w:rPr>
          <w:rFonts w:ascii="Helvetica" w:eastAsia="Times New Roman" w:hAnsi="Helvetica" w:cs="Times New Roman"/>
          <w:b/>
          <w:bCs/>
          <w:color w:val="333333"/>
          <w:sz w:val="23"/>
          <w:szCs w:val="23"/>
          <w:lang w:val="en-US" w:eastAsia="ru-RU"/>
        </w:rPr>
        <w:t>Ushachskaya</w:t>
      </w:r>
      <w:proofErr w:type="spellEnd"/>
      <w:r w:rsidRPr="00B32A58">
        <w:rPr>
          <w:rFonts w:ascii="Helvetica" w:eastAsia="Times New Roman" w:hAnsi="Helvetica" w:cs="Times New Roman"/>
          <w:b/>
          <w:bCs/>
          <w:color w:val="333333"/>
          <w:sz w:val="23"/>
          <w:szCs w:val="23"/>
          <w:lang w:val="en-US" w:eastAsia="ru-RU"/>
        </w:rPr>
        <w:t xml:space="preserve"> secondary school"</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Physical and legal address of the organization, phone, fax: 211524, Vitebsk region, </w:t>
      </w:r>
      <w:proofErr w:type="spellStart"/>
      <w:r w:rsidRPr="00B32A58">
        <w:rPr>
          <w:rFonts w:ascii="Helvetica" w:eastAsia="Times New Roman" w:hAnsi="Helvetica" w:cs="Times New Roman"/>
          <w:b/>
          <w:bCs/>
          <w:color w:val="333333"/>
          <w:sz w:val="23"/>
          <w:szCs w:val="23"/>
          <w:lang w:val="en-US" w:eastAsia="ru-RU"/>
        </w:rPr>
        <w:t>Ushachi</w:t>
      </w:r>
      <w:proofErr w:type="spellEnd"/>
      <w:r w:rsidRPr="00B32A58">
        <w:rPr>
          <w:rFonts w:ascii="Helvetica" w:eastAsia="Times New Roman" w:hAnsi="Helvetica" w:cs="Times New Roman"/>
          <w:b/>
          <w:bCs/>
          <w:color w:val="333333"/>
          <w:sz w:val="23"/>
          <w:szCs w:val="23"/>
          <w:lang w:val="en-US" w:eastAsia="ru-RU"/>
        </w:rPr>
        <w:t xml:space="preserve">, </w:t>
      </w:r>
      <w:proofErr w:type="spellStart"/>
      <w:r w:rsidRPr="00B32A58">
        <w:rPr>
          <w:rFonts w:ascii="Helvetica" w:eastAsia="Times New Roman" w:hAnsi="Helvetica" w:cs="Times New Roman"/>
          <w:b/>
          <w:bCs/>
          <w:color w:val="333333"/>
          <w:sz w:val="23"/>
          <w:szCs w:val="23"/>
          <w:lang w:val="en-US" w:eastAsia="ru-RU"/>
        </w:rPr>
        <w:t>Leninskaya</w:t>
      </w:r>
      <w:proofErr w:type="spellEnd"/>
      <w:r w:rsidRPr="00B32A58">
        <w:rPr>
          <w:rFonts w:ascii="Helvetica" w:eastAsia="Times New Roman" w:hAnsi="Helvetica" w:cs="Times New Roman"/>
          <w:b/>
          <w:bCs/>
          <w:color w:val="333333"/>
          <w:sz w:val="23"/>
          <w:szCs w:val="23"/>
          <w:lang w:val="en-US" w:eastAsia="ru-RU"/>
        </w:rPr>
        <w:t xml:space="preserve"> str., 15, tel. 8 (02158) 5 77 32, ushachi_s@ush.by</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Information about the organization: An educational institution is a non-profit organization established to achieve educational goals, and does not pursue profit-making as the main goal of its activities. The educational institution performs educational, intellectual, social and cultural functions aimed at satisfying the interests of the individual, society and the state. One of the directions of educational activity is the organization of correctional classes with children with special needs of psychophysical development, consultations for the parent and pedagogical community, training sessions for legal representatives of children.</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Contact person: Alena </w:t>
      </w:r>
      <w:proofErr w:type="spellStart"/>
      <w:r w:rsidRPr="00B32A58">
        <w:rPr>
          <w:rFonts w:ascii="Helvetica" w:eastAsia="Times New Roman" w:hAnsi="Helvetica" w:cs="Times New Roman"/>
          <w:b/>
          <w:bCs/>
          <w:color w:val="333333"/>
          <w:sz w:val="23"/>
          <w:szCs w:val="23"/>
          <w:lang w:val="en-US" w:eastAsia="ru-RU"/>
        </w:rPr>
        <w:t>Vladimirovna</w:t>
      </w:r>
      <w:proofErr w:type="spellEnd"/>
      <w:r w:rsidRPr="00B32A58">
        <w:rPr>
          <w:rFonts w:ascii="Helvetica" w:eastAsia="Times New Roman" w:hAnsi="Helvetica" w:cs="Times New Roman"/>
          <w:b/>
          <w:bCs/>
          <w:color w:val="333333"/>
          <w:sz w:val="23"/>
          <w:szCs w:val="23"/>
          <w:lang w:val="en-US" w:eastAsia="ru-RU"/>
        </w:rPr>
        <w:t xml:space="preserve"> </w:t>
      </w:r>
      <w:proofErr w:type="spellStart"/>
      <w:r w:rsidRPr="00B32A58">
        <w:rPr>
          <w:rFonts w:ascii="Helvetica" w:eastAsia="Times New Roman" w:hAnsi="Helvetica" w:cs="Times New Roman"/>
          <w:b/>
          <w:bCs/>
          <w:color w:val="333333"/>
          <w:sz w:val="23"/>
          <w:szCs w:val="23"/>
          <w:lang w:val="en-US" w:eastAsia="ru-RU"/>
        </w:rPr>
        <w:t>Vorsa</w:t>
      </w:r>
      <w:proofErr w:type="spellEnd"/>
      <w:r w:rsidRPr="00B32A58">
        <w:rPr>
          <w:rFonts w:ascii="Helvetica" w:eastAsia="Times New Roman" w:hAnsi="Helvetica" w:cs="Times New Roman"/>
          <w:b/>
          <w:bCs/>
          <w:color w:val="333333"/>
          <w:sz w:val="23"/>
          <w:szCs w:val="23"/>
          <w:lang w:val="en-US" w:eastAsia="ru-RU"/>
        </w:rPr>
        <w:t>, phone 8 (02158) 5 77 32, e-mail ushachi_s@ush.by </w:t>
      </w:r>
      <w:proofErr w:type="gramStart"/>
      <w:r w:rsidRPr="00B32A58">
        <w:rPr>
          <w:rFonts w:ascii="Helvetica" w:eastAsia="Times New Roman" w:hAnsi="Helvetica" w:cs="Times New Roman"/>
          <w:b/>
          <w:bCs/>
          <w:color w:val="333333"/>
          <w:sz w:val="23"/>
          <w:szCs w:val="23"/>
          <w:lang w:val="en-US" w:eastAsia="ru-RU"/>
        </w:rPr>
        <w:t>Previous</w:t>
      </w:r>
      <w:proofErr w:type="gramEnd"/>
      <w:r w:rsidRPr="00B32A58">
        <w:rPr>
          <w:rFonts w:ascii="Helvetica" w:eastAsia="Times New Roman" w:hAnsi="Helvetica" w:cs="Times New Roman"/>
          <w:b/>
          <w:bCs/>
          <w:color w:val="333333"/>
          <w:sz w:val="23"/>
          <w:szCs w:val="23"/>
          <w:lang w:val="en-US" w:eastAsia="ru-RU"/>
        </w:rPr>
        <w:t xml:space="preserve"> assistance received from other foreign sources: there is experience of cooperation with the International Development Bank, the Slovak Agency for International Cooperation (SAIDC)</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Project budget: $25,000</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Project implementation period: two years from the start of implementation</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Project objectives:</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1. </w:t>
      </w:r>
      <w:proofErr w:type="gramStart"/>
      <w:r w:rsidRPr="00B32A58">
        <w:rPr>
          <w:rFonts w:ascii="Helvetica" w:eastAsia="Times New Roman" w:hAnsi="Helvetica" w:cs="Times New Roman"/>
          <w:b/>
          <w:bCs/>
          <w:color w:val="333333"/>
          <w:sz w:val="23"/>
          <w:szCs w:val="23"/>
          <w:lang w:val="en-US" w:eastAsia="ru-RU"/>
        </w:rPr>
        <w:t>design</w:t>
      </w:r>
      <w:proofErr w:type="gramEnd"/>
      <w:r w:rsidRPr="00B32A58">
        <w:rPr>
          <w:rFonts w:ascii="Helvetica" w:eastAsia="Times New Roman" w:hAnsi="Helvetica" w:cs="Times New Roman"/>
          <w:b/>
          <w:bCs/>
          <w:color w:val="333333"/>
          <w:sz w:val="23"/>
          <w:szCs w:val="23"/>
          <w:lang w:val="en-US" w:eastAsia="ru-RU"/>
        </w:rPr>
        <w:t xml:space="preserve"> and creation of a modern sports and playground with outdoor exercise equipment on artificial turf, gazebos for students to relax;</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2. </w:t>
      </w:r>
      <w:proofErr w:type="gramStart"/>
      <w:r w:rsidRPr="00B32A58">
        <w:rPr>
          <w:rFonts w:ascii="Helvetica" w:eastAsia="Times New Roman" w:hAnsi="Helvetica" w:cs="Times New Roman"/>
          <w:b/>
          <w:bCs/>
          <w:color w:val="333333"/>
          <w:sz w:val="23"/>
          <w:szCs w:val="23"/>
          <w:lang w:val="en-US" w:eastAsia="ru-RU"/>
        </w:rPr>
        <w:t>creating</w:t>
      </w:r>
      <w:proofErr w:type="gramEnd"/>
      <w:r w:rsidRPr="00B32A58">
        <w:rPr>
          <w:rFonts w:ascii="Helvetica" w:eastAsia="Times New Roman" w:hAnsi="Helvetica" w:cs="Times New Roman"/>
          <w:b/>
          <w:bCs/>
          <w:color w:val="333333"/>
          <w:sz w:val="23"/>
          <w:szCs w:val="23"/>
          <w:lang w:val="en-US" w:eastAsia="ru-RU"/>
        </w:rPr>
        <w:t xml:space="preserve"> conditions for outdoor games and strengthening the physical health of younger students;</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3. Creating outdoor recreation areas.</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Tasks planned for implementation within the framework of the project: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carrying out work on the preparation of the school grounds for the installation of modern outdoor simulators, gaming equipment;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 </w:t>
      </w:r>
      <w:proofErr w:type="gramStart"/>
      <w:r w:rsidRPr="00B32A58">
        <w:rPr>
          <w:rFonts w:ascii="Helvetica" w:eastAsia="Times New Roman" w:hAnsi="Helvetica" w:cs="Times New Roman"/>
          <w:b/>
          <w:bCs/>
          <w:color w:val="333333"/>
          <w:sz w:val="23"/>
          <w:szCs w:val="23"/>
          <w:lang w:val="en-US" w:eastAsia="ru-RU"/>
        </w:rPr>
        <w:t>installation</w:t>
      </w:r>
      <w:proofErr w:type="gramEnd"/>
      <w:r w:rsidRPr="00B32A58">
        <w:rPr>
          <w:rFonts w:ascii="Helvetica" w:eastAsia="Times New Roman" w:hAnsi="Helvetica" w:cs="Times New Roman"/>
          <w:b/>
          <w:bCs/>
          <w:color w:val="333333"/>
          <w:sz w:val="23"/>
          <w:szCs w:val="23"/>
          <w:lang w:val="en-US" w:eastAsia="ru-RU"/>
        </w:rPr>
        <w:t xml:space="preserve"> of gazebos for outdoor recreation;</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 </w:t>
      </w:r>
      <w:proofErr w:type="gramStart"/>
      <w:r w:rsidRPr="00B32A58">
        <w:rPr>
          <w:rFonts w:ascii="Helvetica" w:eastAsia="Times New Roman" w:hAnsi="Helvetica" w:cs="Times New Roman"/>
          <w:b/>
          <w:bCs/>
          <w:color w:val="333333"/>
          <w:sz w:val="23"/>
          <w:szCs w:val="23"/>
          <w:lang w:val="en-US" w:eastAsia="ru-RU"/>
        </w:rPr>
        <w:t>playground</w:t>
      </w:r>
      <w:proofErr w:type="gramEnd"/>
      <w:r w:rsidRPr="00B32A58">
        <w:rPr>
          <w:rFonts w:ascii="Helvetica" w:eastAsia="Times New Roman" w:hAnsi="Helvetica" w:cs="Times New Roman"/>
          <w:b/>
          <w:bCs/>
          <w:color w:val="333333"/>
          <w:sz w:val="23"/>
          <w:szCs w:val="23"/>
          <w:lang w:val="en-US" w:eastAsia="ru-RU"/>
        </w:rPr>
        <w:t xml:space="preserve"> equipment for younger students;</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 </w:t>
      </w:r>
      <w:proofErr w:type="gramStart"/>
      <w:r w:rsidRPr="00B32A58">
        <w:rPr>
          <w:rFonts w:ascii="Helvetica" w:eastAsia="Times New Roman" w:hAnsi="Helvetica" w:cs="Times New Roman"/>
          <w:b/>
          <w:bCs/>
          <w:color w:val="333333"/>
          <w:sz w:val="23"/>
          <w:szCs w:val="23"/>
          <w:lang w:val="en-US" w:eastAsia="ru-RU"/>
        </w:rPr>
        <w:t>improvement</w:t>
      </w:r>
      <w:proofErr w:type="gramEnd"/>
      <w:r w:rsidRPr="00B32A58">
        <w:rPr>
          <w:rFonts w:ascii="Helvetica" w:eastAsia="Times New Roman" w:hAnsi="Helvetica" w:cs="Times New Roman"/>
          <w:b/>
          <w:bCs/>
          <w:color w:val="333333"/>
          <w:sz w:val="23"/>
          <w:szCs w:val="23"/>
          <w:lang w:val="en-US" w:eastAsia="ru-RU"/>
        </w:rPr>
        <w:t xml:space="preserve"> of the material and technical base of the educational institution.</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Target group:</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eastAsia="ru-RU"/>
        </w:rPr>
        <w:t>Р</w:t>
      </w:r>
      <w:proofErr w:type="spellStart"/>
      <w:r w:rsidRPr="00B32A58">
        <w:rPr>
          <w:rFonts w:ascii="Helvetica" w:eastAsia="Times New Roman" w:hAnsi="Helvetica" w:cs="Times New Roman"/>
          <w:b/>
          <w:bCs/>
          <w:color w:val="333333"/>
          <w:sz w:val="23"/>
          <w:szCs w:val="23"/>
          <w:lang w:val="en-US" w:eastAsia="ru-RU"/>
        </w:rPr>
        <w:t>upils</w:t>
      </w:r>
      <w:proofErr w:type="spellEnd"/>
      <w:r w:rsidRPr="00B32A58">
        <w:rPr>
          <w:rFonts w:ascii="Helvetica" w:eastAsia="Times New Roman" w:hAnsi="Helvetica" w:cs="Times New Roman"/>
          <w:b/>
          <w:bCs/>
          <w:color w:val="333333"/>
          <w:sz w:val="23"/>
          <w:szCs w:val="23"/>
          <w:lang w:val="en-US" w:eastAsia="ru-RU"/>
        </w:rPr>
        <w:t xml:space="preserve"> of the extended day group, school recreation camp from among students in grades 2-4.</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As part of the development and implementation of this project, it is planned to improve the space of the territory adjacent to the school to create a modern sports and playground and equip it with the necessary equipment.</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A brief description of the activities within the framework of the project: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-preparation of the territory for the installation of a safe artificial rubber coating;</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-purchase and installation of a gaming complex, sports equipment;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-installation of fencing and small architectural forms (2 gazebos, benches, urns);</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xml:space="preserve">- </w:t>
      </w:r>
      <w:proofErr w:type="gramStart"/>
      <w:r w:rsidRPr="00B32A58">
        <w:rPr>
          <w:rFonts w:ascii="Helvetica" w:eastAsia="Times New Roman" w:hAnsi="Helvetica" w:cs="Times New Roman"/>
          <w:b/>
          <w:bCs/>
          <w:color w:val="333333"/>
          <w:sz w:val="23"/>
          <w:szCs w:val="23"/>
          <w:lang w:val="en-US" w:eastAsia="ru-RU"/>
        </w:rPr>
        <w:t>coverage</w:t>
      </w:r>
      <w:proofErr w:type="gramEnd"/>
      <w:r w:rsidRPr="00B32A58">
        <w:rPr>
          <w:rFonts w:ascii="Helvetica" w:eastAsia="Times New Roman" w:hAnsi="Helvetica" w:cs="Times New Roman"/>
          <w:b/>
          <w:bCs/>
          <w:color w:val="333333"/>
          <w:sz w:val="23"/>
          <w:szCs w:val="23"/>
          <w:lang w:val="en-US" w:eastAsia="ru-RU"/>
        </w:rPr>
        <w:t xml:space="preserve"> of information about the activities carried out within the framework of the project on the school's website.</w:t>
      </w:r>
    </w:p>
    <w:p w:rsidR="00B32A58" w:rsidRPr="00B32A58" w:rsidRDefault="00B32A58" w:rsidP="00B32A58">
      <w:pPr>
        <w:shd w:val="clear" w:color="auto" w:fill="FFFFFF"/>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The rationale for the project: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The school yard and sports grounds are one of the favorite places for children. The organization of the employment of children in the extended day group as an active filling of the free time of schoolchildren is of particular relevance in the structure of a modern school. In Sports and playgrounds are the best means to direct the irrepressible children's energy in the right direction and ensure the optimal combination of "pleasant" and "useful", which is always achieved with great difficulty, especially in matters related to the upbringing of the younger generation.</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I would like to create a place for recreation where children can relax in the fresh air after lessons, while playing and chatting, and not sitting on the phone and the Internet.</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The project has a universal character and can be implemented in the process of wellness work with pupils of the extended day group, wellness camp, with students of grades 2-4 (as part of optional classes "Hour of Health and Sports"), extracurricular activities and activities of the sixth school day; as well as during the vacation period.</w:t>
      </w:r>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hd w:val="clear" w:color="auto" w:fill="FFFFFF"/>
        <w:spacing w:after="240"/>
        <w:jc w:val="right"/>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APPENDIX 1</w:t>
      </w:r>
    </w:p>
    <w:p w:rsidR="00B32A58" w:rsidRPr="00B32A58" w:rsidRDefault="00B32A58" w:rsidP="00B32A58">
      <w:pPr>
        <w:shd w:val="clear" w:color="auto" w:fill="FFFFFF"/>
        <w:spacing w:after="240"/>
        <w:jc w:val="cente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Approximate equipment of the playground "Territory of childhood"</w:t>
      </w:r>
    </w:p>
    <w:tbl>
      <w:tblPr>
        <w:tblW w:w="8880" w:type="dxa"/>
        <w:tblBorders>
          <w:top w:val="outset" w:sz="12" w:space="0" w:color="444444"/>
          <w:left w:val="outset" w:sz="12" w:space="0" w:color="444444"/>
          <w:bottom w:val="outset" w:sz="12" w:space="0" w:color="444444"/>
          <w:right w:val="outset" w:sz="12" w:space="0" w:color="444444"/>
        </w:tblBorders>
        <w:shd w:val="clear" w:color="auto" w:fill="FFFFFF"/>
        <w:tblCellMar>
          <w:left w:w="0" w:type="dxa"/>
          <w:right w:w="0" w:type="dxa"/>
        </w:tblCellMar>
        <w:tblLook w:val="04A0" w:firstRow="1" w:lastRow="0" w:firstColumn="1" w:lastColumn="0" w:noHBand="0" w:noVBand="1"/>
      </w:tblPr>
      <w:tblGrid>
        <w:gridCol w:w="1823"/>
        <w:gridCol w:w="3326"/>
        <w:gridCol w:w="1295"/>
        <w:gridCol w:w="1138"/>
        <w:gridCol w:w="1298"/>
      </w:tblGrid>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The name of the object</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Description</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of</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the</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equipment</w:t>
            </w:r>
            <w:proofErr w:type="spellEnd"/>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Number</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of</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units</w:t>
            </w:r>
            <w:proofErr w:type="spellEnd"/>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Unit</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Price</w:t>
            </w:r>
            <w:proofErr w:type="spellEnd"/>
            <w:r w:rsidRPr="00B32A58">
              <w:rPr>
                <w:rFonts w:ascii="Helvetica" w:eastAsia="Times New Roman" w:hAnsi="Helvetica" w:cs="Times New Roman"/>
                <w:b/>
                <w:bCs/>
                <w:color w:val="333333"/>
                <w:sz w:val="23"/>
                <w:szCs w:val="23"/>
                <w:lang w:eastAsia="ru-RU"/>
              </w:rPr>
              <w:t xml:space="preserve"> (USD)</w:t>
            </w:r>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Total</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amount</w:t>
            </w:r>
            <w:proofErr w:type="spellEnd"/>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(USD)</w:t>
            </w:r>
          </w:p>
        </w:tc>
      </w:tr>
      <w:tr w:rsidR="00B32A58" w:rsidRPr="00B32A58" w:rsidTr="00B32A58">
        <w:tc>
          <w:tcPr>
            <w:tcW w:w="198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Sports and playground "Territory of childhood"</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The Gaming Complex</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https://100igr.by/ik-kamelot</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5870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5870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A game basket for a ball</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https://100igr.by/korzina-igrovaia-dlia-miacha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Tennis table</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https://100igr.by/tennisnyi-stol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376</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376</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Bars</w:t>
            </w:r>
            <w:proofErr w:type="spellEnd"/>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https://100igr.by/brusia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520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520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Wall for throwing</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https://100igr.by/stenka-dlia-metaniia-mishen</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230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460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Height meter</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https://100igr.by/rostomer-krokodil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Gymnastic log</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https://100igr.by/brevno-bum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267</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534</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Horizontal bars with rope</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https://100igr.by/turniki-s-kanatom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410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410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Pavilion</w:t>
            </w:r>
            <w:proofErr w:type="spellEnd"/>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https://100igr.by/besedka-malenkaia-strana</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3400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6800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Bench</w:t>
            </w:r>
            <w:proofErr w:type="spellEnd"/>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https://100igr.by/divan-3m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400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Trash bin</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https://100igr.by/urna-perevertysh-s-navesom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3</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50</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150</w:t>
            </w:r>
          </w:p>
        </w:tc>
      </w:tr>
      <w:tr w:rsidR="00B32A58" w:rsidRPr="00B32A58" w:rsidTr="00B32A58">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Artificial rubber coating(m</w:t>
            </w:r>
            <w:r w:rsidRPr="00B32A58">
              <w:rPr>
                <w:rFonts w:ascii="Helvetica" w:eastAsia="Times New Roman" w:hAnsi="Helvetica" w:cs="Times New Roman"/>
                <w:b/>
                <w:bCs/>
                <w:color w:val="333333"/>
                <w:sz w:val="17"/>
                <w:szCs w:val="17"/>
                <w:vertAlign w:val="superscript"/>
                <w:lang w:val="en-US" w:eastAsia="ru-RU"/>
              </w:rPr>
              <w:t>2</w:t>
            </w:r>
            <w:r w:rsidRPr="00B32A58">
              <w:rPr>
                <w:rFonts w:ascii="Helvetica" w:eastAsia="Times New Roman" w:hAnsi="Helvetica" w:cs="Times New Roman"/>
                <w:b/>
                <w:bCs/>
                <w:color w:val="333333"/>
                <w:sz w:val="23"/>
                <w:szCs w:val="23"/>
                <w:lang w:val="en-US" w:eastAsia="ru-RU"/>
              </w:rPr>
              <w:t>)</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https://flagma.by/besshovnye-pokrytiya-iz-rezinovoy-kroshki-o1931669.html</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200</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22</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4400</w:t>
            </w:r>
          </w:p>
        </w:tc>
      </w:tr>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Fence (</w:t>
            </w:r>
            <w:r w:rsidRPr="00B32A58">
              <w:rPr>
                <w:rFonts w:ascii="Helvetica" w:eastAsia="Times New Roman" w:hAnsi="Helvetica" w:cs="Times New Roman"/>
                <w:b/>
                <w:bCs/>
                <w:color w:val="333333"/>
                <w:sz w:val="23"/>
                <w:szCs w:val="23"/>
                <w:lang w:eastAsia="ru-RU"/>
              </w:rPr>
              <w:t>м</w:t>
            </w:r>
            <w:r w:rsidRPr="00B32A58">
              <w:rPr>
                <w:rFonts w:ascii="Helvetica" w:eastAsia="Times New Roman" w:hAnsi="Helvetica" w:cs="Times New Roman"/>
                <w:b/>
                <w:bCs/>
                <w:color w:val="333333"/>
                <w:sz w:val="23"/>
                <w:szCs w:val="23"/>
                <w:lang w:val="en-US" w:eastAsia="ru-RU"/>
              </w:rPr>
              <w:t>.</w:t>
            </w:r>
            <w:r w:rsidRPr="00B32A58">
              <w:rPr>
                <w:rFonts w:ascii="Helvetica" w:eastAsia="Times New Roman" w:hAnsi="Helvetica" w:cs="Times New Roman"/>
                <w:b/>
                <w:bCs/>
                <w:color w:val="333333"/>
                <w:sz w:val="23"/>
                <w:szCs w:val="23"/>
                <w:lang w:eastAsia="ru-RU"/>
              </w:rPr>
              <w:t>п</w:t>
            </w:r>
            <w:r w:rsidRPr="00B32A58">
              <w:rPr>
                <w:rFonts w:ascii="Helvetica" w:eastAsia="Times New Roman" w:hAnsi="Helvetica" w:cs="Times New Roman"/>
                <w:b/>
                <w:bCs/>
                <w:color w:val="333333"/>
                <w:sz w:val="23"/>
                <w:szCs w:val="23"/>
                <w:lang w:val="en-US" w:eastAsia="ru-RU"/>
              </w:rPr>
              <w:t>.)</w:t>
            </w:r>
          </w:p>
          <w:p w:rsidR="00B32A58" w:rsidRPr="00B32A58" w:rsidRDefault="00B32A58" w:rsidP="00B32A58">
            <w:pPr>
              <w:spacing w:before="96" w:after="144"/>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https://100igr.by/ ograzhdenie-gazonnoe-tip-2-h0-6-m</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100</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43</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B32A58">
            <w:pPr>
              <w:spacing w:before="96" w:after="144"/>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4300</w:t>
            </w:r>
          </w:p>
        </w:tc>
      </w:tr>
      <w:tr w:rsidR="00B32A58" w:rsidRPr="00B32A58" w:rsidTr="00B32A58">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proofErr w:type="spellStart"/>
            <w:r w:rsidRPr="00B32A58">
              <w:rPr>
                <w:rFonts w:ascii="Helvetica" w:eastAsia="Times New Roman" w:hAnsi="Helvetica" w:cs="Times New Roman"/>
                <w:b/>
                <w:bCs/>
                <w:color w:val="333333"/>
                <w:sz w:val="23"/>
                <w:szCs w:val="23"/>
                <w:lang w:eastAsia="ru-RU"/>
              </w:rPr>
              <w:t>Total</w:t>
            </w:r>
            <w:proofErr w:type="spellEnd"/>
            <w:r w:rsidRPr="00B32A58">
              <w:rPr>
                <w:rFonts w:ascii="Helvetica" w:eastAsia="Times New Roman" w:hAnsi="Helvetica" w:cs="Times New Roman"/>
                <w:b/>
                <w:bCs/>
                <w:color w:val="333333"/>
                <w:sz w:val="23"/>
                <w:szCs w:val="23"/>
                <w:lang w:eastAsia="ru-RU"/>
              </w:rPr>
              <w:t xml:space="preserve"> </w:t>
            </w:r>
            <w:proofErr w:type="spellStart"/>
            <w:r w:rsidRPr="00B32A58">
              <w:rPr>
                <w:rFonts w:ascii="Helvetica" w:eastAsia="Times New Roman" w:hAnsi="Helvetica" w:cs="Times New Roman"/>
                <w:b/>
                <w:bCs/>
                <w:color w:val="333333"/>
                <w:sz w:val="23"/>
                <w:szCs w:val="23"/>
                <w:lang w:eastAsia="ru-RU"/>
              </w:rPr>
              <w:t>amount</w:t>
            </w:r>
            <w:proofErr w:type="spellEnd"/>
          </w:p>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(USD)</w:t>
            </w:r>
          </w:p>
        </w:tc>
        <w:tc>
          <w:tcPr>
            <w:tcW w:w="28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41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w:t>
            </w:r>
          </w:p>
        </w:tc>
        <w:tc>
          <w:tcPr>
            <w:tcW w:w="142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B32A58" w:rsidRPr="00B32A58" w:rsidRDefault="00B32A58" w:rsidP="00B32A58">
            <w:pPr>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25000</w:t>
            </w:r>
          </w:p>
        </w:tc>
      </w:tr>
    </w:tbl>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eastAsia="ru-RU"/>
        </w:rPr>
      </w:pPr>
      <w:r w:rsidRPr="00B32A58">
        <w:rPr>
          <w:rFonts w:ascii="Helvetica" w:eastAsia="Times New Roman" w:hAnsi="Helvetica" w:cs="Times New Roman"/>
          <w:b/>
          <w:bCs/>
          <w:color w:val="333333"/>
          <w:sz w:val="23"/>
          <w:szCs w:val="23"/>
          <w:lang w:eastAsia="ru-RU"/>
        </w:rPr>
        <w:t> </w:t>
      </w:r>
    </w:p>
    <w:p w:rsidR="00B32A58" w:rsidRPr="00B32A58" w:rsidRDefault="00B32A58" w:rsidP="008E3B9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eastAsia="ru-RU"/>
        </w:rPr>
        <w:t xml:space="preserve">     </w:t>
      </w:r>
      <w:bookmarkStart w:id="0" w:name="_GoBack"/>
      <w:bookmarkEnd w:id="0"/>
    </w:p>
    <w:p w:rsidR="00B32A58" w:rsidRPr="00B32A58" w:rsidRDefault="00B32A58" w:rsidP="00B32A58">
      <w:pPr>
        <w:shd w:val="clear" w:color="auto" w:fill="FFFFFF"/>
        <w:spacing w:after="240"/>
        <w:jc w:val="both"/>
        <w:rPr>
          <w:rFonts w:ascii="Helvetica" w:eastAsia="Times New Roman" w:hAnsi="Helvetica" w:cs="Times New Roman"/>
          <w:b/>
          <w:bCs/>
          <w:color w:val="333333"/>
          <w:sz w:val="23"/>
          <w:szCs w:val="23"/>
          <w:lang w:val="en-US" w:eastAsia="ru-RU"/>
        </w:rPr>
      </w:pPr>
      <w:r w:rsidRPr="00B32A58">
        <w:rPr>
          <w:rFonts w:ascii="Helvetica" w:eastAsia="Times New Roman" w:hAnsi="Helvetica" w:cs="Times New Roman"/>
          <w:b/>
          <w:bCs/>
          <w:color w:val="333333"/>
          <w:sz w:val="23"/>
          <w:szCs w:val="23"/>
          <w:lang w:val="en-US" w:eastAsia="ru-RU"/>
        </w:rPr>
        <w:t> </w:t>
      </w:r>
    </w:p>
    <w:p w:rsidR="00A45650" w:rsidRPr="00211132" w:rsidRDefault="00A45650">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p w:rsidR="00B32A58" w:rsidRPr="00211132" w:rsidRDefault="00B32A58">
      <w:pPr>
        <w:rPr>
          <w:lang w:val="en-US"/>
        </w:rPr>
      </w:pPr>
    </w:p>
    <w:sectPr w:rsidR="00B32A58" w:rsidRPr="002111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67F73"/>
    <w:multiLevelType w:val="hybridMultilevel"/>
    <w:tmpl w:val="A9BC4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AC58F4"/>
    <w:multiLevelType w:val="hybridMultilevel"/>
    <w:tmpl w:val="8F14610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A58"/>
    <w:rsid w:val="00211132"/>
    <w:rsid w:val="008E3B98"/>
    <w:rsid w:val="009233DA"/>
    <w:rsid w:val="00A45650"/>
    <w:rsid w:val="00B32A58"/>
    <w:rsid w:val="00B92889"/>
    <w:rsid w:val="00DA558C"/>
    <w:rsid w:val="00FC0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0A2B2E-83CA-45B9-BEB4-177729799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B32A58"/>
    <w:pPr>
      <w:spacing w:before="100" w:beforeAutospacing="1" w:after="100" w:afterAutospacing="1"/>
      <w:outlineLvl w:val="1"/>
    </w:pPr>
    <w:rPr>
      <w:rFonts w:eastAsia="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32A58"/>
    <w:pPr>
      <w:spacing w:before="100" w:beforeAutospacing="1" w:after="100" w:afterAutospacing="1"/>
    </w:pPr>
    <w:rPr>
      <w:rFonts w:eastAsia="Times New Roman" w:cs="Times New Roman"/>
      <w:szCs w:val="24"/>
      <w:lang w:eastAsia="ru-RU"/>
    </w:rPr>
  </w:style>
  <w:style w:type="character" w:styleId="a4">
    <w:name w:val="Strong"/>
    <w:basedOn w:val="a0"/>
    <w:uiPriority w:val="22"/>
    <w:qFormat/>
    <w:rsid w:val="00B32A58"/>
    <w:rPr>
      <w:b/>
      <w:bCs/>
    </w:rPr>
  </w:style>
  <w:style w:type="character" w:customStyle="1" w:styleId="20">
    <w:name w:val="Заголовок 2 Знак"/>
    <w:basedOn w:val="a0"/>
    <w:link w:val="2"/>
    <w:uiPriority w:val="9"/>
    <w:rsid w:val="00B32A58"/>
    <w:rPr>
      <w:rFonts w:eastAsia="Times New Roman" w:cs="Times New Roman"/>
      <w:b/>
      <w:bCs/>
      <w:sz w:val="36"/>
      <w:szCs w:val="36"/>
      <w:lang w:eastAsia="ru-RU"/>
    </w:rPr>
  </w:style>
  <w:style w:type="character" w:styleId="a5">
    <w:name w:val="Hyperlink"/>
    <w:basedOn w:val="a0"/>
    <w:uiPriority w:val="99"/>
    <w:semiHidden/>
    <w:unhideWhenUsed/>
    <w:rsid w:val="00B32A58"/>
    <w:rPr>
      <w:color w:val="0000FF"/>
      <w:u w:val="single"/>
    </w:rPr>
  </w:style>
  <w:style w:type="paragraph" w:styleId="a6">
    <w:name w:val="Balloon Text"/>
    <w:basedOn w:val="a"/>
    <w:link w:val="a7"/>
    <w:uiPriority w:val="99"/>
    <w:semiHidden/>
    <w:unhideWhenUsed/>
    <w:rsid w:val="00B32A58"/>
    <w:rPr>
      <w:rFonts w:ascii="Tahoma" w:hAnsi="Tahoma" w:cs="Tahoma"/>
      <w:sz w:val="16"/>
      <w:szCs w:val="16"/>
    </w:rPr>
  </w:style>
  <w:style w:type="character" w:customStyle="1" w:styleId="a7">
    <w:name w:val="Текст выноски Знак"/>
    <w:basedOn w:val="a0"/>
    <w:link w:val="a6"/>
    <w:uiPriority w:val="99"/>
    <w:semiHidden/>
    <w:rsid w:val="00B32A58"/>
    <w:rPr>
      <w:rFonts w:ascii="Tahoma" w:hAnsi="Tahoma" w:cs="Tahoma"/>
      <w:sz w:val="16"/>
      <w:szCs w:val="16"/>
    </w:rPr>
  </w:style>
  <w:style w:type="table" w:styleId="a8">
    <w:name w:val="Table Grid"/>
    <w:basedOn w:val="a1"/>
    <w:uiPriority w:val="39"/>
    <w:rsid w:val="00B32A58"/>
    <w:rPr>
      <w:rFonts w:asciiTheme="minorHAnsi" w:hAnsiTheme="minorHAns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B32A58"/>
    <w:pPr>
      <w:spacing w:after="160" w:line="259" w:lineRule="auto"/>
      <w:ind w:left="720"/>
      <w:contextualSpacing/>
    </w:pPr>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666354">
      <w:bodyDiv w:val="1"/>
      <w:marLeft w:val="0"/>
      <w:marRight w:val="0"/>
      <w:marTop w:val="0"/>
      <w:marBottom w:val="0"/>
      <w:divBdr>
        <w:top w:val="none" w:sz="0" w:space="0" w:color="auto"/>
        <w:left w:val="none" w:sz="0" w:space="0" w:color="auto"/>
        <w:bottom w:val="none" w:sz="0" w:space="0" w:color="auto"/>
        <w:right w:val="none" w:sz="0" w:space="0" w:color="auto"/>
      </w:divBdr>
    </w:div>
    <w:div w:id="1075324707">
      <w:bodyDiv w:val="1"/>
      <w:marLeft w:val="0"/>
      <w:marRight w:val="0"/>
      <w:marTop w:val="0"/>
      <w:marBottom w:val="0"/>
      <w:divBdr>
        <w:top w:val="none" w:sz="0" w:space="0" w:color="auto"/>
        <w:left w:val="none" w:sz="0" w:space="0" w:color="auto"/>
        <w:bottom w:val="none" w:sz="0" w:space="0" w:color="auto"/>
        <w:right w:val="none" w:sz="0" w:space="0" w:color="auto"/>
      </w:divBdr>
      <w:divsChild>
        <w:div w:id="1966227342">
          <w:marLeft w:val="0"/>
          <w:marRight w:val="0"/>
          <w:marTop w:val="0"/>
          <w:marBottom w:val="240"/>
          <w:divBdr>
            <w:top w:val="dotted" w:sz="6" w:space="12" w:color="BBBBBB"/>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ushachi_s@ush.b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ushachi_s@ush.by"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1616</Words>
  <Characters>9212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 УМК</dc:creator>
  <cp:lastModifiedBy>Nata</cp:lastModifiedBy>
  <cp:revision>4</cp:revision>
  <dcterms:created xsi:type="dcterms:W3CDTF">2024-07-05T17:18:00Z</dcterms:created>
  <dcterms:modified xsi:type="dcterms:W3CDTF">2024-07-05T17:21:00Z</dcterms:modified>
</cp:coreProperties>
</file>