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231F0" w14:textId="30A858B8" w:rsidR="00243773" w:rsidRPr="00B3413B" w:rsidRDefault="00243773" w:rsidP="00920BCC">
      <w:pPr>
        <w:ind w:right="714"/>
        <w:outlineLvl w:val="0"/>
        <w:rPr>
          <w:sz w:val="16"/>
          <w:szCs w:val="16"/>
        </w:rPr>
      </w:pPr>
    </w:p>
    <w:tbl>
      <w:tblPr>
        <w:tblW w:w="9608" w:type="dxa"/>
        <w:jc w:val="center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534"/>
        <w:gridCol w:w="1559"/>
        <w:gridCol w:w="283"/>
        <w:gridCol w:w="1701"/>
        <w:gridCol w:w="1276"/>
        <w:gridCol w:w="4111"/>
        <w:gridCol w:w="144"/>
      </w:tblGrid>
      <w:tr w:rsidR="00243773" w14:paraId="002DFA89" w14:textId="77777777" w:rsidTr="000543CB">
        <w:trPr>
          <w:trHeight w:val="100"/>
          <w:jc w:val="center"/>
        </w:trPr>
        <w:tc>
          <w:tcPr>
            <w:tcW w:w="9608" w:type="dxa"/>
            <w:gridSpan w:val="7"/>
            <w:tcBorders>
              <w:top w:val="single" w:sz="18" w:space="0" w:color="auto"/>
            </w:tcBorders>
          </w:tcPr>
          <w:p w14:paraId="64327E8E" w14:textId="77777777" w:rsidR="00243773" w:rsidRDefault="00243773" w:rsidP="002A3996">
            <w:pPr>
              <w:ind w:right="714"/>
              <w:jc w:val="center"/>
              <w:outlineLvl w:val="0"/>
              <w:rPr>
                <w:sz w:val="16"/>
                <w:szCs w:val="16"/>
              </w:rPr>
            </w:pPr>
          </w:p>
        </w:tc>
      </w:tr>
      <w:tr w:rsidR="00CA2E7B" w:rsidRPr="0079130B" w14:paraId="33D246FF" w14:textId="77777777" w:rsidTr="002E5E7F">
        <w:tblPrEx>
          <w:jc w:val="left"/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4" w:type="dxa"/>
          <w:trHeight w:val="275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FEC924" w14:textId="77777777" w:rsidR="00CA2E7B" w:rsidRPr="0079130B" w:rsidRDefault="00CA2E7B" w:rsidP="002E5E7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577633C" w14:textId="77777777" w:rsidR="00CA2E7B" w:rsidRPr="0079130B" w:rsidRDefault="00CA2E7B" w:rsidP="002E5E7F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79130B">
              <w:rPr>
                <w:sz w:val="18"/>
                <w:szCs w:val="1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026EA0F" w14:textId="77777777" w:rsidR="00CA2E7B" w:rsidRPr="0079130B" w:rsidRDefault="00CA2E7B" w:rsidP="002E5E7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FEE258E" w14:textId="77777777" w:rsidR="00CA2E7B" w:rsidRPr="0079130B" w:rsidRDefault="00CA2E7B" w:rsidP="002E5E7F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7E2385D5" w14:textId="77777777" w:rsidR="00CA2E7B" w:rsidRPr="0079130B" w:rsidRDefault="00CA2E7B" w:rsidP="002E5E7F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CA2E7B" w:rsidRPr="0079130B" w14:paraId="5A10651E" w14:textId="77777777" w:rsidTr="002E5E7F">
        <w:tblPrEx>
          <w:jc w:val="left"/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4" w:type="dxa"/>
        </w:trPr>
        <w:tc>
          <w:tcPr>
            <w:tcW w:w="534" w:type="dxa"/>
            <w:shd w:val="clear" w:color="auto" w:fill="auto"/>
            <w:vAlign w:val="center"/>
          </w:tcPr>
          <w:p w14:paraId="24FA7FFA" w14:textId="77777777" w:rsidR="00CA2E7B" w:rsidRPr="0079130B" w:rsidRDefault="00CA2E7B" w:rsidP="002E5E7F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79130B">
              <w:rPr>
                <w:sz w:val="18"/>
                <w:szCs w:val="18"/>
              </w:rPr>
              <w:t>На №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0C5D68" w14:textId="77777777" w:rsidR="00CA2E7B" w:rsidRPr="0079130B" w:rsidRDefault="00CA2E7B" w:rsidP="002E5E7F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A68327A" w14:textId="77777777" w:rsidR="00CA2E7B" w:rsidRPr="0079130B" w:rsidRDefault="00CA2E7B" w:rsidP="002E5E7F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79130B">
              <w:rPr>
                <w:sz w:val="18"/>
                <w:szCs w:val="18"/>
              </w:rPr>
              <w:t>ад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54809" w14:textId="77777777" w:rsidR="00CA2E7B" w:rsidRPr="0079130B" w:rsidRDefault="00CA2E7B" w:rsidP="002E5E7F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A8979AF" w14:textId="77777777" w:rsidR="00CA2E7B" w:rsidRPr="0079130B" w:rsidRDefault="00CA2E7B" w:rsidP="002E5E7F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270DDE28" w14:textId="77777777" w:rsidR="00CA2E7B" w:rsidRPr="0079130B" w:rsidRDefault="00CA2E7B" w:rsidP="002E5E7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 организации</w:t>
            </w:r>
          </w:p>
        </w:tc>
      </w:tr>
      <w:tr w:rsidR="00CA2E7B" w:rsidRPr="0079130B" w14:paraId="6B2A18FB" w14:textId="77777777" w:rsidTr="002E5E7F">
        <w:tblPrEx>
          <w:jc w:val="left"/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4" w:type="dxa"/>
        </w:trPr>
        <w:tc>
          <w:tcPr>
            <w:tcW w:w="534" w:type="dxa"/>
            <w:shd w:val="clear" w:color="auto" w:fill="auto"/>
          </w:tcPr>
          <w:p w14:paraId="42041FC4" w14:textId="77777777" w:rsidR="00CA2E7B" w:rsidRPr="0079130B" w:rsidRDefault="00CA2E7B" w:rsidP="002E5E7F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3438350" w14:textId="77777777" w:rsidR="00CA2E7B" w:rsidRPr="0079130B" w:rsidRDefault="00CA2E7B" w:rsidP="002E5E7F">
            <w:pPr>
              <w:rPr>
                <w:sz w:val="18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14:paraId="40115720" w14:textId="77777777" w:rsidR="00CA2E7B" w:rsidRPr="0079130B" w:rsidRDefault="00CA2E7B" w:rsidP="002E5E7F">
            <w:pPr>
              <w:rPr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4482FE7" w14:textId="77777777" w:rsidR="00CA2E7B" w:rsidRPr="0079130B" w:rsidRDefault="00CA2E7B" w:rsidP="002E5E7F">
            <w:pPr>
              <w:rPr>
                <w:sz w:val="18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14:paraId="1062A37D" w14:textId="77777777" w:rsidR="00CA2E7B" w:rsidRPr="0079130B" w:rsidRDefault="00CA2E7B" w:rsidP="002E5E7F">
            <w:pPr>
              <w:rPr>
                <w:sz w:val="18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3269B8C" w14:textId="77777777" w:rsidR="00CA2E7B" w:rsidRPr="0079130B" w:rsidRDefault="00CA2E7B" w:rsidP="002E5E7F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CA2E7B" w:rsidRPr="0079130B" w14:paraId="048E02FF" w14:textId="77777777" w:rsidTr="002E5E7F">
        <w:tblPrEx>
          <w:jc w:val="left"/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4" w:type="dxa"/>
        </w:trPr>
        <w:tc>
          <w:tcPr>
            <w:tcW w:w="534" w:type="dxa"/>
            <w:shd w:val="clear" w:color="auto" w:fill="auto"/>
          </w:tcPr>
          <w:p w14:paraId="490D4E31" w14:textId="77777777" w:rsidR="00CA2E7B" w:rsidRPr="0079130B" w:rsidRDefault="00CA2E7B" w:rsidP="002E5E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E7D9521" w14:textId="77777777" w:rsidR="00CA2E7B" w:rsidRPr="0079130B" w:rsidRDefault="00CA2E7B" w:rsidP="002E5E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52CED8F8" w14:textId="77777777" w:rsidR="00CA2E7B" w:rsidRPr="0079130B" w:rsidRDefault="00CA2E7B" w:rsidP="002E5E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46694F5" w14:textId="77777777" w:rsidR="00CA2E7B" w:rsidRPr="0079130B" w:rsidRDefault="00CA2E7B" w:rsidP="002E5E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E6D664D" w14:textId="77777777" w:rsidR="00CA2E7B" w:rsidRPr="0079130B" w:rsidRDefault="00CA2E7B" w:rsidP="002E5E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55FA7602" w14:textId="77777777" w:rsidR="00CA2E7B" w:rsidRPr="0079130B" w:rsidRDefault="00CA2E7B" w:rsidP="002E5E7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A2E7B" w:rsidRPr="0079130B" w14:paraId="638AB567" w14:textId="77777777" w:rsidTr="002E5E7F">
        <w:tblPrEx>
          <w:jc w:val="left"/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4" w:type="dxa"/>
        </w:trPr>
        <w:tc>
          <w:tcPr>
            <w:tcW w:w="4077" w:type="dxa"/>
            <w:gridSpan w:val="4"/>
            <w:shd w:val="clear" w:color="auto" w:fill="auto"/>
          </w:tcPr>
          <w:p w14:paraId="5715A310" w14:textId="02D41874" w:rsidR="00CA2E7B" w:rsidRPr="0079130B" w:rsidRDefault="00CA2E7B" w:rsidP="002E5E7F">
            <w:pPr>
              <w:spacing w:line="280" w:lineRule="exact"/>
              <w:ind w:right="-108"/>
              <w:rPr>
                <w:sz w:val="28"/>
                <w:szCs w:val="28"/>
              </w:rPr>
            </w:pPr>
            <w:r w:rsidRPr="0079130B">
              <w:rPr>
                <w:sz w:val="28"/>
                <w:szCs w:val="28"/>
              </w:rPr>
              <w:t>О</w:t>
            </w:r>
            <w:r w:rsidR="009100D8">
              <w:rPr>
                <w:sz w:val="28"/>
                <w:szCs w:val="28"/>
              </w:rPr>
              <w:t xml:space="preserve">б изменениях </w:t>
            </w:r>
            <w:r w:rsidR="0096056F">
              <w:rPr>
                <w:sz w:val="28"/>
                <w:szCs w:val="28"/>
              </w:rPr>
              <w:t>при</w:t>
            </w:r>
            <w:r w:rsidR="009100D8">
              <w:rPr>
                <w:sz w:val="28"/>
                <w:szCs w:val="28"/>
              </w:rPr>
              <w:t xml:space="preserve"> подготовке к предстоящему ОЗП</w:t>
            </w:r>
          </w:p>
        </w:tc>
        <w:tc>
          <w:tcPr>
            <w:tcW w:w="1276" w:type="dxa"/>
            <w:shd w:val="clear" w:color="auto" w:fill="auto"/>
          </w:tcPr>
          <w:p w14:paraId="741D8004" w14:textId="77777777" w:rsidR="00CA2E7B" w:rsidRPr="0079130B" w:rsidRDefault="00CA2E7B" w:rsidP="002E5E7F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2AC5062D" w14:textId="77777777" w:rsidR="00CA2E7B" w:rsidRPr="0079130B" w:rsidRDefault="00CA2E7B" w:rsidP="002E5E7F">
            <w:pPr>
              <w:spacing w:line="280" w:lineRule="exact"/>
              <w:rPr>
                <w:sz w:val="28"/>
                <w:szCs w:val="28"/>
              </w:rPr>
            </w:pPr>
          </w:p>
        </w:tc>
      </w:tr>
    </w:tbl>
    <w:p w14:paraId="424EF10E" w14:textId="77777777" w:rsidR="00CA2E7B" w:rsidRDefault="00CA2E7B" w:rsidP="00CA2E7B">
      <w:pPr>
        <w:spacing w:line="360" w:lineRule="auto"/>
        <w:ind w:firstLine="709"/>
        <w:jc w:val="both"/>
        <w:rPr>
          <w:sz w:val="28"/>
          <w:szCs w:val="28"/>
        </w:rPr>
      </w:pPr>
    </w:p>
    <w:p w14:paraId="68287567" w14:textId="10FED3C0" w:rsidR="009100D8" w:rsidRPr="009100D8" w:rsidRDefault="00CA2E7B" w:rsidP="009100D8">
      <w:pPr>
        <w:ind w:firstLine="709"/>
        <w:jc w:val="both"/>
        <w:rPr>
          <w:sz w:val="28"/>
          <w:szCs w:val="28"/>
        </w:rPr>
      </w:pPr>
      <w:r w:rsidRPr="00CA2E7B">
        <w:rPr>
          <w:sz w:val="28"/>
          <w:szCs w:val="28"/>
        </w:rPr>
        <w:t xml:space="preserve">Информируем, что </w:t>
      </w:r>
      <w:r>
        <w:rPr>
          <w:sz w:val="28"/>
          <w:szCs w:val="28"/>
        </w:rPr>
        <w:t>п</w:t>
      </w:r>
      <w:r w:rsidR="008F06BB" w:rsidRPr="000D4EB1">
        <w:rPr>
          <w:sz w:val="28"/>
          <w:szCs w:val="28"/>
        </w:rPr>
        <w:t xml:space="preserve">остановлением </w:t>
      </w:r>
      <w:r w:rsidR="009100D8" w:rsidRPr="009100D8">
        <w:rPr>
          <w:sz w:val="28"/>
          <w:szCs w:val="28"/>
        </w:rPr>
        <w:t>Совета Министров Республики Беларусь от 6 июня 2025 г. № 304 «О категорировании электроприемников и объектов электроснабжения» внесены изменения в Правила подготовки организаций к отопительному сезону, его проведения и завершения, утвержденные постановлением Совета Министров Республики Беларусь от 14 мая 2020 г. № 286 (далее – Правила), которые вступили в силу с 8 июня 2025 года.</w:t>
      </w:r>
    </w:p>
    <w:p w14:paraId="732CE8FA" w14:textId="77777777" w:rsidR="009100D8" w:rsidRPr="009100D8" w:rsidRDefault="009100D8" w:rsidP="009100D8">
      <w:pPr>
        <w:ind w:firstLine="709"/>
        <w:jc w:val="both"/>
        <w:rPr>
          <w:sz w:val="28"/>
          <w:szCs w:val="28"/>
        </w:rPr>
      </w:pPr>
      <w:r w:rsidRPr="009100D8">
        <w:rPr>
          <w:sz w:val="28"/>
          <w:szCs w:val="28"/>
        </w:rPr>
        <w:t>Внесенные изменения в Правила обусловлены необходимостью создания правовых условий по урегулированию порядка подготовки и проверки готовности многоквартирных жилых домов с поквартирным электрическим отоплением и (или) горячим водоснабжением к осенне-зимнему периоду для обеспечения устойчивой работы систем электроснабжения указанных домов в период низких температур наружного воздуха.</w:t>
      </w:r>
    </w:p>
    <w:p w14:paraId="32AFD1B0" w14:textId="77777777" w:rsidR="008B5155" w:rsidRDefault="008B5155" w:rsidP="008B5155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1905A5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В связи с этим, 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в рамках Правил </w:t>
      </w:r>
      <w:r w:rsidRPr="005B7C0E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термин «потребитель тепловой энергии» 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заменен </w:t>
      </w:r>
      <w:r w:rsidRPr="005B7C0E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на «потребитель»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5B7C0E">
        <w:rPr>
          <w:rFonts w:eastAsia="Calibri"/>
          <w:i/>
          <w:iCs/>
          <w:kern w:val="2"/>
          <w:sz w:val="28"/>
          <w:szCs w:val="28"/>
          <w:lang w:eastAsia="en-US"/>
          <w14:ligatures w14:val="standardContextual"/>
        </w:rPr>
        <w:t>(организация, использующая тепловую энергию и имеющая в собственности, хозяйственном ведении, оперативном управлении или на ином законном основании систему теплопотребления (за исключением использующей в качестве теплоносителя иные жидкости, отличные от воды и пара), или организация, осуществляющая эксплуатацию жилищного фонда и (или) предоставляющая жилищно-коммунальные услуги)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, </w:t>
      </w:r>
      <w:r w:rsidRPr="005B7C0E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из части первой пункта 19 Правил 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исключены </w:t>
      </w:r>
      <w:r w:rsidRPr="005B7C0E">
        <w:rPr>
          <w:rFonts w:eastAsia="Calibri"/>
          <w:kern w:val="2"/>
          <w:sz w:val="28"/>
          <w:szCs w:val="28"/>
          <w:lang w:eastAsia="en-US"/>
          <w14:ligatures w14:val="standardContextual"/>
        </w:rPr>
        <w:t>конкретизирующи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>е</w:t>
      </w:r>
      <w:r w:rsidRPr="005B7C0E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объект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>ы</w:t>
      </w:r>
      <w:r w:rsidRPr="005B7C0E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, в отношении которых осуществляется проверка выполнения условий готовности к работе в осенне-зимний период, 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>а в перечень подготовительных работ добавлено уточнение «</w:t>
      </w:r>
      <w:r w:rsidRPr="008C233D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том числе в многоквартирных домах с поквартирным электрическим отоплением и (или) горячим водоснабжением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». По тексту Правил внесен ряд дополнений и </w:t>
      </w:r>
      <w:r w:rsidRPr="00C510A6">
        <w:rPr>
          <w:rFonts w:eastAsia="Calibri"/>
          <w:kern w:val="2"/>
          <w:sz w:val="28"/>
          <w:szCs w:val="28"/>
          <w:lang w:eastAsia="en-US"/>
          <w14:ligatures w14:val="standardContextual"/>
        </w:rPr>
        <w:t>уточнений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, в том числе из форм акта </w:t>
      </w:r>
      <w:r w:rsidRPr="00756771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проверки готовности потребителя к работе в осенне-зимний период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и паспорта </w:t>
      </w:r>
      <w:r w:rsidRPr="00756771">
        <w:rPr>
          <w:rFonts w:eastAsia="Calibri"/>
          <w:kern w:val="2"/>
          <w:sz w:val="28"/>
          <w:szCs w:val="28"/>
          <w:lang w:eastAsia="en-US"/>
          <w14:ligatures w14:val="standardContextual"/>
        </w:rPr>
        <w:t>готовности потребителя к работе в осенне-зимний период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(приложения 4 и 5 к Правилам) исключены слова «тепловой энергии». </w:t>
      </w:r>
    </w:p>
    <w:p w14:paraId="2355ABDE" w14:textId="77777777" w:rsidR="009100D8" w:rsidRPr="009100D8" w:rsidRDefault="009100D8" w:rsidP="009100D8">
      <w:pPr>
        <w:ind w:firstLine="709"/>
        <w:jc w:val="both"/>
        <w:rPr>
          <w:sz w:val="28"/>
          <w:szCs w:val="28"/>
        </w:rPr>
      </w:pPr>
      <w:r w:rsidRPr="009100D8">
        <w:rPr>
          <w:sz w:val="28"/>
          <w:szCs w:val="28"/>
        </w:rPr>
        <w:t xml:space="preserve">Данные изменения позволяют осуществлять проверку как жилых домов, имеющих тепловые пункты и внутридомовые системы теплопотребления, так и иных жилых домов с поквартирным электрическим отоплением и (или) горячим водоснабжением либо, использующих </w:t>
      </w:r>
      <w:r w:rsidRPr="009100D8">
        <w:rPr>
          <w:sz w:val="28"/>
          <w:szCs w:val="28"/>
        </w:rPr>
        <w:lastRenderedPageBreak/>
        <w:t>поквартирное газовое оборудования для отопления и (или) горячего водоснабжения.</w:t>
      </w:r>
    </w:p>
    <w:p w14:paraId="28AF3206" w14:textId="77777777" w:rsidR="009100D8" w:rsidRPr="009100D8" w:rsidRDefault="009100D8" w:rsidP="009100D8">
      <w:pPr>
        <w:ind w:firstLine="709"/>
        <w:jc w:val="both"/>
        <w:rPr>
          <w:sz w:val="28"/>
          <w:szCs w:val="28"/>
        </w:rPr>
      </w:pPr>
      <w:r w:rsidRPr="009100D8">
        <w:rPr>
          <w:sz w:val="28"/>
          <w:szCs w:val="28"/>
        </w:rPr>
        <w:t>Также, в часть вторую пунктов 29 и 38 Правил внесены изменения для уточнения субъектного состава лиц, уполномоченных подписывать паспорт готовности – руководитель организации или уполномоченное им должностное лицо организации.</w:t>
      </w:r>
    </w:p>
    <w:p w14:paraId="655FC4E4" w14:textId="1DBACC7F" w:rsidR="00DF531E" w:rsidRDefault="009100D8" w:rsidP="009100D8">
      <w:pPr>
        <w:ind w:firstLine="709"/>
        <w:jc w:val="both"/>
        <w:rPr>
          <w:sz w:val="28"/>
          <w:szCs w:val="28"/>
        </w:rPr>
      </w:pPr>
      <w:r w:rsidRPr="009100D8">
        <w:rPr>
          <w:sz w:val="28"/>
          <w:szCs w:val="28"/>
        </w:rPr>
        <w:t xml:space="preserve">Таким образом, проверке готовности к работе в осенне-зимний период подлежат объекты теплопотребления организаций </w:t>
      </w:r>
      <w:r w:rsidRPr="0096056F">
        <w:rPr>
          <w:i/>
          <w:iCs/>
          <w:sz w:val="28"/>
          <w:szCs w:val="28"/>
        </w:rPr>
        <w:t>(капитальные строения (здания, сооружения), имеющие систему теплопотребления)</w:t>
      </w:r>
      <w:r w:rsidRPr="009100D8">
        <w:rPr>
          <w:sz w:val="28"/>
          <w:szCs w:val="28"/>
        </w:rPr>
        <w:t>, а по жилищному фонду –</w:t>
      </w:r>
      <w:r w:rsidR="0096056F">
        <w:rPr>
          <w:sz w:val="28"/>
          <w:szCs w:val="28"/>
        </w:rPr>
        <w:t xml:space="preserve"> </w:t>
      </w:r>
      <w:r w:rsidRPr="009100D8">
        <w:rPr>
          <w:sz w:val="28"/>
          <w:szCs w:val="28"/>
        </w:rPr>
        <w:t>жилые дома, в том числе многоквартирные с поквартирным электрическим либо газовым оборудованием для отопления и (или) горячего водоснабжения. Перечень всех указанных объектов, принадлежащих организации, прилагается к акту проверки готовности потребителя к работе в осенне-зимний период</w:t>
      </w:r>
      <w:r w:rsidR="00BC46C8" w:rsidRPr="00BC46C8">
        <w:rPr>
          <w:sz w:val="28"/>
          <w:szCs w:val="28"/>
        </w:rPr>
        <w:t>.</w:t>
      </w:r>
    </w:p>
    <w:p w14:paraId="692B883A" w14:textId="3944A3DB" w:rsidR="007419F1" w:rsidRPr="000D4EB1" w:rsidRDefault="00FF43D8" w:rsidP="003620B6">
      <w:pPr>
        <w:ind w:firstLine="709"/>
        <w:jc w:val="both"/>
        <w:rPr>
          <w:sz w:val="28"/>
          <w:szCs w:val="28"/>
        </w:rPr>
      </w:pPr>
      <w:r w:rsidRPr="00FF43D8">
        <w:rPr>
          <w:sz w:val="28"/>
          <w:szCs w:val="28"/>
        </w:rPr>
        <w:t xml:space="preserve">На основании вышеизложенного, Вам необходимо довести данное информационное письмо до заинтересованных специалистов и подведомственных организаций (при </w:t>
      </w:r>
      <w:r w:rsidR="00AA3C54">
        <w:rPr>
          <w:sz w:val="28"/>
          <w:szCs w:val="28"/>
        </w:rPr>
        <w:t xml:space="preserve">их </w:t>
      </w:r>
      <w:r w:rsidRPr="00FF43D8">
        <w:rPr>
          <w:sz w:val="28"/>
          <w:szCs w:val="28"/>
        </w:rPr>
        <w:t>наличии), а также учесть при подготовке организации к работе в осенне-зимний период</w:t>
      </w:r>
      <w:r w:rsidR="00BC46C8">
        <w:rPr>
          <w:sz w:val="28"/>
          <w:szCs w:val="28"/>
        </w:rPr>
        <w:t xml:space="preserve"> 202</w:t>
      </w:r>
      <w:r w:rsidR="00AA3C54">
        <w:rPr>
          <w:sz w:val="28"/>
          <w:szCs w:val="28"/>
        </w:rPr>
        <w:t>5</w:t>
      </w:r>
      <w:r w:rsidR="00BC46C8">
        <w:rPr>
          <w:sz w:val="28"/>
          <w:szCs w:val="28"/>
        </w:rPr>
        <w:t>/202</w:t>
      </w:r>
      <w:r w:rsidR="00AA3C54">
        <w:rPr>
          <w:sz w:val="28"/>
          <w:szCs w:val="28"/>
        </w:rPr>
        <w:t>6</w:t>
      </w:r>
      <w:r w:rsidR="00BC46C8">
        <w:rPr>
          <w:sz w:val="28"/>
          <w:szCs w:val="28"/>
        </w:rPr>
        <w:t xml:space="preserve"> года</w:t>
      </w:r>
      <w:r w:rsidR="00226E6C" w:rsidRPr="000D4EB1">
        <w:rPr>
          <w:sz w:val="28"/>
          <w:szCs w:val="28"/>
        </w:rPr>
        <w:t>.</w:t>
      </w:r>
    </w:p>
    <w:p w14:paraId="7B7A8F44" w14:textId="56D019B3" w:rsidR="003620B6" w:rsidRDefault="003620B6" w:rsidP="00FF43D8">
      <w:pPr>
        <w:jc w:val="both"/>
        <w:rPr>
          <w:sz w:val="28"/>
          <w:szCs w:val="28"/>
        </w:rPr>
      </w:pPr>
    </w:p>
    <w:p w14:paraId="0876BA14" w14:textId="77777777" w:rsidR="00FF43D8" w:rsidRPr="000D4EB1" w:rsidRDefault="00FF43D8" w:rsidP="00FF43D8">
      <w:pPr>
        <w:jc w:val="both"/>
        <w:rPr>
          <w:sz w:val="28"/>
          <w:szCs w:val="28"/>
        </w:rPr>
      </w:pPr>
    </w:p>
    <w:p w14:paraId="11827474" w14:textId="7A7B59A8" w:rsidR="0013021A" w:rsidRPr="000D4EB1" w:rsidRDefault="0013021A" w:rsidP="00D776B5">
      <w:pPr>
        <w:tabs>
          <w:tab w:val="left" w:pos="6804"/>
        </w:tabs>
        <w:rPr>
          <w:sz w:val="28"/>
          <w:szCs w:val="28"/>
        </w:rPr>
      </w:pPr>
      <w:r w:rsidRPr="000D4EB1">
        <w:rPr>
          <w:sz w:val="28"/>
          <w:szCs w:val="28"/>
        </w:rPr>
        <w:t>Начальник</w:t>
      </w:r>
      <w:r w:rsidR="00CC7016" w:rsidRPr="000D4EB1">
        <w:rPr>
          <w:sz w:val="28"/>
          <w:szCs w:val="28"/>
        </w:rPr>
        <w:t xml:space="preserve"> МрО (</w:t>
      </w:r>
      <w:proofErr w:type="gramStart"/>
      <w:r w:rsidR="00CC7016" w:rsidRPr="000D4EB1">
        <w:rPr>
          <w:sz w:val="28"/>
          <w:szCs w:val="28"/>
        </w:rPr>
        <w:t>РЭГИ)</w:t>
      </w:r>
      <w:r w:rsidRPr="000D4EB1">
        <w:rPr>
          <w:sz w:val="28"/>
          <w:szCs w:val="28"/>
        </w:rPr>
        <w:t xml:space="preserve">   </w:t>
      </w:r>
      <w:proofErr w:type="gramEnd"/>
      <w:r w:rsidRPr="000D4EB1">
        <w:rPr>
          <w:sz w:val="28"/>
          <w:szCs w:val="28"/>
        </w:rPr>
        <w:t xml:space="preserve">                                                </w:t>
      </w:r>
      <w:r w:rsidR="0096256F" w:rsidRPr="000D4EB1">
        <w:rPr>
          <w:sz w:val="28"/>
          <w:szCs w:val="28"/>
        </w:rPr>
        <w:t xml:space="preserve">    </w:t>
      </w:r>
      <w:proofErr w:type="spellStart"/>
      <w:r w:rsidRPr="000D4EB1">
        <w:rPr>
          <w:sz w:val="28"/>
          <w:szCs w:val="28"/>
        </w:rPr>
        <w:t>И.О.Фамилия</w:t>
      </w:r>
      <w:proofErr w:type="spellEnd"/>
    </w:p>
    <w:p w14:paraId="1E029F8E" w14:textId="77777777" w:rsidR="0013021A" w:rsidRDefault="0013021A" w:rsidP="0013021A">
      <w:pPr>
        <w:rPr>
          <w:sz w:val="28"/>
        </w:rPr>
      </w:pPr>
    </w:p>
    <w:p w14:paraId="2B2714B5" w14:textId="77777777" w:rsidR="00920BCC" w:rsidRDefault="00920BCC" w:rsidP="0013021A">
      <w:pPr>
        <w:rPr>
          <w:sz w:val="18"/>
        </w:rPr>
      </w:pPr>
    </w:p>
    <w:p w14:paraId="0C37A2BE" w14:textId="77777777" w:rsidR="00920BCC" w:rsidRDefault="00920BCC" w:rsidP="0013021A">
      <w:pPr>
        <w:rPr>
          <w:sz w:val="18"/>
        </w:rPr>
      </w:pPr>
    </w:p>
    <w:p w14:paraId="1F779C12" w14:textId="77777777" w:rsidR="00920BCC" w:rsidRDefault="00920BCC" w:rsidP="0013021A">
      <w:pPr>
        <w:rPr>
          <w:sz w:val="18"/>
        </w:rPr>
      </w:pPr>
    </w:p>
    <w:p w14:paraId="1F94387D" w14:textId="77777777" w:rsidR="00920BCC" w:rsidRDefault="00920BCC" w:rsidP="0013021A">
      <w:pPr>
        <w:rPr>
          <w:sz w:val="18"/>
        </w:rPr>
      </w:pPr>
    </w:p>
    <w:p w14:paraId="25239069" w14:textId="77777777" w:rsidR="00920BCC" w:rsidRDefault="00920BCC" w:rsidP="0013021A">
      <w:pPr>
        <w:rPr>
          <w:sz w:val="18"/>
        </w:rPr>
      </w:pPr>
    </w:p>
    <w:p w14:paraId="074BC725" w14:textId="77777777" w:rsidR="00920BCC" w:rsidRDefault="00920BCC" w:rsidP="0013021A">
      <w:pPr>
        <w:rPr>
          <w:sz w:val="18"/>
        </w:rPr>
      </w:pPr>
    </w:p>
    <w:p w14:paraId="4AF053BC" w14:textId="77777777" w:rsidR="00920BCC" w:rsidRDefault="00920BCC" w:rsidP="0013021A">
      <w:pPr>
        <w:rPr>
          <w:sz w:val="18"/>
        </w:rPr>
      </w:pPr>
    </w:p>
    <w:p w14:paraId="3F31C7BC" w14:textId="77777777" w:rsidR="00920BCC" w:rsidRDefault="00920BCC" w:rsidP="0013021A">
      <w:pPr>
        <w:rPr>
          <w:sz w:val="18"/>
        </w:rPr>
      </w:pPr>
    </w:p>
    <w:p w14:paraId="63C70C6A" w14:textId="77777777" w:rsidR="00920BCC" w:rsidRDefault="00920BCC" w:rsidP="0013021A">
      <w:pPr>
        <w:rPr>
          <w:sz w:val="18"/>
        </w:rPr>
      </w:pPr>
    </w:p>
    <w:p w14:paraId="796E4ACB" w14:textId="77777777" w:rsidR="00920BCC" w:rsidRDefault="00920BCC" w:rsidP="0013021A">
      <w:pPr>
        <w:rPr>
          <w:sz w:val="18"/>
        </w:rPr>
      </w:pPr>
    </w:p>
    <w:p w14:paraId="62759EAA" w14:textId="77777777" w:rsidR="00920BCC" w:rsidRDefault="00920BCC" w:rsidP="0013021A">
      <w:pPr>
        <w:rPr>
          <w:sz w:val="18"/>
        </w:rPr>
      </w:pPr>
    </w:p>
    <w:p w14:paraId="32BF21F2" w14:textId="77777777" w:rsidR="00920BCC" w:rsidRDefault="00920BCC" w:rsidP="0013021A">
      <w:pPr>
        <w:rPr>
          <w:sz w:val="18"/>
        </w:rPr>
      </w:pPr>
    </w:p>
    <w:p w14:paraId="59E54277" w14:textId="77777777" w:rsidR="00920BCC" w:rsidRDefault="00920BCC" w:rsidP="0013021A">
      <w:pPr>
        <w:rPr>
          <w:sz w:val="18"/>
        </w:rPr>
      </w:pPr>
    </w:p>
    <w:p w14:paraId="1779CE42" w14:textId="77777777" w:rsidR="00920BCC" w:rsidRDefault="00920BCC" w:rsidP="0013021A">
      <w:pPr>
        <w:rPr>
          <w:sz w:val="18"/>
        </w:rPr>
      </w:pPr>
    </w:p>
    <w:p w14:paraId="5B7B610B" w14:textId="77777777" w:rsidR="00920BCC" w:rsidRDefault="00920BCC" w:rsidP="0013021A">
      <w:pPr>
        <w:rPr>
          <w:sz w:val="18"/>
        </w:rPr>
      </w:pPr>
    </w:p>
    <w:p w14:paraId="61008151" w14:textId="77777777" w:rsidR="00920BCC" w:rsidRDefault="00920BCC" w:rsidP="0013021A">
      <w:pPr>
        <w:rPr>
          <w:sz w:val="18"/>
        </w:rPr>
      </w:pPr>
    </w:p>
    <w:p w14:paraId="71F641E1" w14:textId="77777777" w:rsidR="00920BCC" w:rsidRDefault="00920BCC" w:rsidP="0013021A">
      <w:pPr>
        <w:rPr>
          <w:sz w:val="18"/>
        </w:rPr>
      </w:pPr>
    </w:p>
    <w:p w14:paraId="2F874BDF" w14:textId="77777777" w:rsidR="00920BCC" w:rsidRDefault="00920BCC" w:rsidP="0013021A">
      <w:pPr>
        <w:rPr>
          <w:sz w:val="18"/>
        </w:rPr>
      </w:pPr>
    </w:p>
    <w:p w14:paraId="7F430FAB" w14:textId="77777777" w:rsidR="00920BCC" w:rsidRDefault="00920BCC" w:rsidP="0013021A">
      <w:pPr>
        <w:rPr>
          <w:sz w:val="18"/>
        </w:rPr>
      </w:pPr>
    </w:p>
    <w:p w14:paraId="5319A335" w14:textId="77777777" w:rsidR="00920BCC" w:rsidRDefault="00920BCC" w:rsidP="0013021A">
      <w:pPr>
        <w:rPr>
          <w:sz w:val="18"/>
        </w:rPr>
      </w:pPr>
    </w:p>
    <w:p w14:paraId="53C4A708" w14:textId="77777777" w:rsidR="00920BCC" w:rsidRDefault="00920BCC" w:rsidP="0013021A">
      <w:pPr>
        <w:rPr>
          <w:sz w:val="18"/>
        </w:rPr>
      </w:pPr>
    </w:p>
    <w:p w14:paraId="1636241A" w14:textId="77777777" w:rsidR="00920BCC" w:rsidRDefault="00920BCC" w:rsidP="0013021A">
      <w:pPr>
        <w:rPr>
          <w:sz w:val="18"/>
        </w:rPr>
      </w:pPr>
    </w:p>
    <w:p w14:paraId="2AAFD8FD" w14:textId="77777777" w:rsidR="00920BCC" w:rsidRDefault="00920BCC" w:rsidP="0013021A">
      <w:pPr>
        <w:rPr>
          <w:sz w:val="18"/>
        </w:rPr>
      </w:pPr>
    </w:p>
    <w:p w14:paraId="7FDF16EA" w14:textId="77777777" w:rsidR="00920BCC" w:rsidRDefault="00920BCC" w:rsidP="0013021A">
      <w:pPr>
        <w:rPr>
          <w:sz w:val="18"/>
        </w:rPr>
      </w:pPr>
    </w:p>
    <w:p w14:paraId="2306EA77" w14:textId="77777777" w:rsidR="00920BCC" w:rsidRDefault="00920BCC" w:rsidP="0013021A">
      <w:pPr>
        <w:rPr>
          <w:sz w:val="18"/>
        </w:rPr>
      </w:pPr>
    </w:p>
    <w:p w14:paraId="3109179F" w14:textId="77777777" w:rsidR="00920BCC" w:rsidRDefault="00920BCC" w:rsidP="0013021A">
      <w:pPr>
        <w:rPr>
          <w:sz w:val="18"/>
        </w:rPr>
      </w:pPr>
    </w:p>
    <w:p w14:paraId="47A4B4BB" w14:textId="77777777" w:rsidR="00920BCC" w:rsidRDefault="00920BCC" w:rsidP="0013021A">
      <w:pPr>
        <w:rPr>
          <w:sz w:val="18"/>
        </w:rPr>
      </w:pPr>
    </w:p>
    <w:p w14:paraId="2EBA7B75" w14:textId="77777777" w:rsidR="00920BCC" w:rsidRDefault="00920BCC" w:rsidP="0013021A">
      <w:pPr>
        <w:rPr>
          <w:sz w:val="18"/>
        </w:rPr>
      </w:pPr>
    </w:p>
    <w:p w14:paraId="1814A3B9" w14:textId="77777777" w:rsidR="00920BCC" w:rsidRDefault="00920BCC" w:rsidP="0013021A">
      <w:pPr>
        <w:rPr>
          <w:sz w:val="18"/>
        </w:rPr>
      </w:pPr>
    </w:p>
    <w:p w14:paraId="3D464145" w14:textId="77777777" w:rsidR="00920BCC" w:rsidRDefault="00920BCC" w:rsidP="0013021A">
      <w:pPr>
        <w:rPr>
          <w:sz w:val="18"/>
        </w:rPr>
      </w:pPr>
    </w:p>
    <w:p w14:paraId="5A91E998" w14:textId="77777777" w:rsidR="00920BCC" w:rsidRDefault="00920BCC" w:rsidP="0013021A">
      <w:pPr>
        <w:rPr>
          <w:sz w:val="18"/>
        </w:rPr>
      </w:pPr>
    </w:p>
    <w:p w14:paraId="6E27F75C" w14:textId="77777777" w:rsidR="00920BCC" w:rsidRDefault="00920BCC" w:rsidP="0013021A">
      <w:pPr>
        <w:rPr>
          <w:sz w:val="18"/>
        </w:rPr>
      </w:pPr>
    </w:p>
    <w:p w14:paraId="592D21BA" w14:textId="77777777" w:rsidR="00920BCC" w:rsidRDefault="00920BCC" w:rsidP="0013021A">
      <w:pPr>
        <w:rPr>
          <w:sz w:val="18"/>
        </w:rPr>
      </w:pPr>
    </w:p>
    <w:p w14:paraId="7885D32F" w14:textId="77777777" w:rsidR="00920BCC" w:rsidRDefault="00920BCC" w:rsidP="0013021A">
      <w:pPr>
        <w:rPr>
          <w:sz w:val="18"/>
        </w:rPr>
      </w:pPr>
    </w:p>
    <w:p w14:paraId="467EF818" w14:textId="77777777" w:rsidR="00920BCC" w:rsidRDefault="00920BCC" w:rsidP="0013021A">
      <w:pPr>
        <w:rPr>
          <w:sz w:val="18"/>
        </w:rPr>
      </w:pPr>
    </w:p>
    <w:p w14:paraId="65AFC2DB" w14:textId="10008564" w:rsidR="0013021A" w:rsidRPr="009F6658" w:rsidRDefault="0013021A" w:rsidP="0013021A">
      <w:pPr>
        <w:rPr>
          <w:sz w:val="18"/>
        </w:rPr>
      </w:pPr>
      <w:r>
        <w:rPr>
          <w:sz w:val="18"/>
        </w:rPr>
        <w:t>Исп., тел.</w:t>
      </w:r>
    </w:p>
    <w:sectPr w:rsidR="0013021A" w:rsidRPr="009F6658" w:rsidSect="00920B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F45"/>
    <w:rsid w:val="00015850"/>
    <w:rsid w:val="000165DF"/>
    <w:rsid w:val="00025776"/>
    <w:rsid w:val="00034079"/>
    <w:rsid w:val="0004159D"/>
    <w:rsid w:val="000543CB"/>
    <w:rsid w:val="0007005E"/>
    <w:rsid w:val="0007575A"/>
    <w:rsid w:val="000809A9"/>
    <w:rsid w:val="0008373F"/>
    <w:rsid w:val="00084A54"/>
    <w:rsid w:val="00090F98"/>
    <w:rsid w:val="000B321C"/>
    <w:rsid w:val="000B40CD"/>
    <w:rsid w:val="000C23C7"/>
    <w:rsid w:val="000D1428"/>
    <w:rsid w:val="000D4EB1"/>
    <w:rsid w:val="000D56C1"/>
    <w:rsid w:val="000E3994"/>
    <w:rsid w:val="000E60A2"/>
    <w:rsid w:val="000F759E"/>
    <w:rsid w:val="00104AFD"/>
    <w:rsid w:val="00114C78"/>
    <w:rsid w:val="001206A2"/>
    <w:rsid w:val="0012195E"/>
    <w:rsid w:val="00127549"/>
    <w:rsid w:val="0013021A"/>
    <w:rsid w:val="00131340"/>
    <w:rsid w:val="001376F7"/>
    <w:rsid w:val="00147F38"/>
    <w:rsid w:val="00160CDA"/>
    <w:rsid w:val="001618A0"/>
    <w:rsid w:val="00167C52"/>
    <w:rsid w:val="00181549"/>
    <w:rsid w:val="00197FCD"/>
    <w:rsid w:val="001A3F16"/>
    <w:rsid w:val="001B6EEE"/>
    <w:rsid w:val="001C4A3D"/>
    <w:rsid w:val="001E22D6"/>
    <w:rsid w:val="001E2EB5"/>
    <w:rsid w:val="001E73E5"/>
    <w:rsid w:val="001F0EC5"/>
    <w:rsid w:val="00226E6C"/>
    <w:rsid w:val="002307C2"/>
    <w:rsid w:val="002353A9"/>
    <w:rsid w:val="00243773"/>
    <w:rsid w:val="00252C98"/>
    <w:rsid w:val="00255BC2"/>
    <w:rsid w:val="00270AFF"/>
    <w:rsid w:val="00273A93"/>
    <w:rsid w:val="002770BC"/>
    <w:rsid w:val="00277E40"/>
    <w:rsid w:val="00282A38"/>
    <w:rsid w:val="00285433"/>
    <w:rsid w:val="00290307"/>
    <w:rsid w:val="002A0A47"/>
    <w:rsid w:val="002B0B9F"/>
    <w:rsid w:val="002B6146"/>
    <w:rsid w:val="002C04BD"/>
    <w:rsid w:val="002C2DD3"/>
    <w:rsid w:val="002F3751"/>
    <w:rsid w:val="003113F5"/>
    <w:rsid w:val="003132C6"/>
    <w:rsid w:val="0032366D"/>
    <w:rsid w:val="003512F6"/>
    <w:rsid w:val="003528F6"/>
    <w:rsid w:val="00355412"/>
    <w:rsid w:val="003620B6"/>
    <w:rsid w:val="00366604"/>
    <w:rsid w:val="003711D1"/>
    <w:rsid w:val="003849F7"/>
    <w:rsid w:val="003858C8"/>
    <w:rsid w:val="003C6B75"/>
    <w:rsid w:val="003D4C50"/>
    <w:rsid w:val="003D53DE"/>
    <w:rsid w:val="003E0A6D"/>
    <w:rsid w:val="0042710A"/>
    <w:rsid w:val="0044713F"/>
    <w:rsid w:val="00447A7C"/>
    <w:rsid w:val="004631D0"/>
    <w:rsid w:val="00486686"/>
    <w:rsid w:val="004A5BC3"/>
    <w:rsid w:val="004A7980"/>
    <w:rsid w:val="004D497A"/>
    <w:rsid w:val="004E1990"/>
    <w:rsid w:val="004E63FB"/>
    <w:rsid w:val="004F34D7"/>
    <w:rsid w:val="004F6685"/>
    <w:rsid w:val="00503DA5"/>
    <w:rsid w:val="005321B2"/>
    <w:rsid w:val="00537AE8"/>
    <w:rsid w:val="00573676"/>
    <w:rsid w:val="0058626D"/>
    <w:rsid w:val="005B1A06"/>
    <w:rsid w:val="005B4CD0"/>
    <w:rsid w:val="005C5F9A"/>
    <w:rsid w:val="005D5CF0"/>
    <w:rsid w:val="005F3A6C"/>
    <w:rsid w:val="0060244B"/>
    <w:rsid w:val="00603B75"/>
    <w:rsid w:val="00610123"/>
    <w:rsid w:val="00614D9D"/>
    <w:rsid w:val="006154BC"/>
    <w:rsid w:val="00617763"/>
    <w:rsid w:val="00623F71"/>
    <w:rsid w:val="006304C7"/>
    <w:rsid w:val="00637481"/>
    <w:rsid w:val="006739C5"/>
    <w:rsid w:val="00674FE7"/>
    <w:rsid w:val="00680382"/>
    <w:rsid w:val="00684018"/>
    <w:rsid w:val="006933D6"/>
    <w:rsid w:val="006A372D"/>
    <w:rsid w:val="006B73E6"/>
    <w:rsid w:val="006F26AB"/>
    <w:rsid w:val="007001A2"/>
    <w:rsid w:val="00703980"/>
    <w:rsid w:val="00731616"/>
    <w:rsid w:val="007419F1"/>
    <w:rsid w:val="00741BE3"/>
    <w:rsid w:val="00743D7C"/>
    <w:rsid w:val="00750713"/>
    <w:rsid w:val="0075333E"/>
    <w:rsid w:val="007655EA"/>
    <w:rsid w:val="00771110"/>
    <w:rsid w:val="00772538"/>
    <w:rsid w:val="00773C42"/>
    <w:rsid w:val="0079060C"/>
    <w:rsid w:val="007C150E"/>
    <w:rsid w:val="008004CE"/>
    <w:rsid w:val="00812448"/>
    <w:rsid w:val="0081469C"/>
    <w:rsid w:val="00817CCB"/>
    <w:rsid w:val="008449BC"/>
    <w:rsid w:val="00862381"/>
    <w:rsid w:val="00867BFF"/>
    <w:rsid w:val="008706E3"/>
    <w:rsid w:val="0088408F"/>
    <w:rsid w:val="008879D1"/>
    <w:rsid w:val="008B1D3D"/>
    <w:rsid w:val="008B3701"/>
    <w:rsid w:val="008B5155"/>
    <w:rsid w:val="008D2B82"/>
    <w:rsid w:val="008E6829"/>
    <w:rsid w:val="008F06BB"/>
    <w:rsid w:val="008F17AB"/>
    <w:rsid w:val="008F343B"/>
    <w:rsid w:val="008F7607"/>
    <w:rsid w:val="008F7B92"/>
    <w:rsid w:val="00905F45"/>
    <w:rsid w:val="00906AFA"/>
    <w:rsid w:val="009100D8"/>
    <w:rsid w:val="00920BCC"/>
    <w:rsid w:val="00936B63"/>
    <w:rsid w:val="009438AC"/>
    <w:rsid w:val="00951594"/>
    <w:rsid w:val="0096056F"/>
    <w:rsid w:val="0096256F"/>
    <w:rsid w:val="009832A6"/>
    <w:rsid w:val="009A6468"/>
    <w:rsid w:val="009C5445"/>
    <w:rsid w:val="009C7C4E"/>
    <w:rsid w:val="009D5457"/>
    <w:rsid w:val="009E2CF9"/>
    <w:rsid w:val="009F080B"/>
    <w:rsid w:val="009F4471"/>
    <w:rsid w:val="009F4ECE"/>
    <w:rsid w:val="00A069A5"/>
    <w:rsid w:val="00A07E58"/>
    <w:rsid w:val="00A20CA8"/>
    <w:rsid w:val="00A21F62"/>
    <w:rsid w:val="00A24C9B"/>
    <w:rsid w:val="00A25F1E"/>
    <w:rsid w:val="00A34ECA"/>
    <w:rsid w:val="00A51C6C"/>
    <w:rsid w:val="00A76FC4"/>
    <w:rsid w:val="00A7714B"/>
    <w:rsid w:val="00A77863"/>
    <w:rsid w:val="00A8371E"/>
    <w:rsid w:val="00A83EDC"/>
    <w:rsid w:val="00AA2553"/>
    <w:rsid w:val="00AA3C54"/>
    <w:rsid w:val="00AB21A1"/>
    <w:rsid w:val="00AE6C3A"/>
    <w:rsid w:val="00AF4295"/>
    <w:rsid w:val="00AF4F4B"/>
    <w:rsid w:val="00B02BC7"/>
    <w:rsid w:val="00B231F0"/>
    <w:rsid w:val="00B43B51"/>
    <w:rsid w:val="00B5189C"/>
    <w:rsid w:val="00B61E77"/>
    <w:rsid w:val="00B66098"/>
    <w:rsid w:val="00B772EA"/>
    <w:rsid w:val="00B80270"/>
    <w:rsid w:val="00BC1150"/>
    <w:rsid w:val="00BC46C8"/>
    <w:rsid w:val="00BE1C18"/>
    <w:rsid w:val="00BE6D77"/>
    <w:rsid w:val="00BE7A6F"/>
    <w:rsid w:val="00C21F39"/>
    <w:rsid w:val="00C22181"/>
    <w:rsid w:val="00C27530"/>
    <w:rsid w:val="00C44A81"/>
    <w:rsid w:val="00C62B81"/>
    <w:rsid w:val="00C76232"/>
    <w:rsid w:val="00C80CF3"/>
    <w:rsid w:val="00C82783"/>
    <w:rsid w:val="00C91B40"/>
    <w:rsid w:val="00C94837"/>
    <w:rsid w:val="00C95F03"/>
    <w:rsid w:val="00CA0E0C"/>
    <w:rsid w:val="00CA2E7B"/>
    <w:rsid w:val="00CB748A"/>
    <w:rsid w:val="00CC7016"/>
    <w:rsid w:val="00CE2F9D"/>
    <w:rsid w:val="00CE6C5E"/>
    <w:rsid w:val="00D02593"/>
    <w:rsid w:val="00D13E29"/>
    <w:rsid w:val="00D169C1"/>
    <w:rsid w:val="00D16D38"/>
    <w:rsid w:val="00D33E23"/>
    <w:rsid w:val="00D3569B"/>
    <w:rsid w:val="00D4139B"/>
    <w:rsid w:val="00D422B6"/>
    <w:rsid w:val="00D55BBD"/>
    <w:rsid w:val="00D776B5"/>
    <w:rsid w:val="00D82D48"/>
    <w:rsid w:val="00D90C44"/>
    <w:rsid w:val="00D93839"/>
    <w:rsid w:val="00D952F4"/>
    <w:rsid w:val="00DA0E95"/>
    <w:rsid w:val="00DA46C5"/>
    <w:rsid w:val="00DA5646"/>
    <w:rsid w:val="00DA5F4B"/>
    <w:rsid w:val="00DB0260"/>
    <w:rsid w:val="00DB45AA"/>
    <w:rsid w:val="00DC296B"/>
    <w:rsid w:val="00DD0CDD"/>
    <w:rsid w:val="00DD7DFE"/>
    <w:rsid w:val="00DE0F04"/>
    <w:rsid w:val="00DE6BBA"/>
    <w:rsid w:val="00DF19B1"/>
    <w:rsid w:val="00DF531E"/>
    <w:rsid w:val="00DF57A1"/>
    <w:rsid w:val="00E014FB"/>
    <w:rsid w:val="00E0367C"/>
    <w:rsid w:val="00E80514"/>
    <w:rsid w:val="00E97B4D"/>
    <w:rsid w:val="00EC2391"/>
    <w:rsid w:val="00EC6C3F"/>
    <w:rsid w:val="00ED1AB1"/>
    <w:rsid w:val="00ED5B6F"/>
    <w:rsid w:val="00EE3D51"/>
    <w:rsid w:val="00EF0175"/>
    <w:rsid w:val="00F269EE"/>
    <w:rsid w:val="00F304E9"/>
    <w:rsid w:val="00F32C29"/>
    <w:rsid w:val="00F4056F"/>
    <w:rsid w:val="00F47E6C"/>
    <w:rsid w:val="00F56CE1"/>
    <w:rsid w:val="00F66CE0"/>
    <w:rsid w:val="00F74279"/>
    <w:rsid w:val="00F837E1"/>
    <w:rsid w:val="00F862E6"/>
    <w:rsid w:val="00FB5A60"/>
    <w:rsid w:val="00FC0FE2"/>
    <w:rsid w:val="00FD7BD6"/>
    <w:rsid w:val="00FE29A8"/>
    <w:rsid w:val="00FE4048"/>
    <w:rsid w:val="00FF1F43"/>
    <w:rsid w:val="00FF43D8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EF89"/>
  <w15:docId w15:val="{75632F4B-978B-4752-949D-0A36278C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4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4C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C6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8278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82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enrgoinsp</dc:creator>
  <cp:keywords/>
  <dc:description/>
  <cp:lastModifiedBy>teploinsp</cp:lastModifiedBy>
  <cp:revision>165</cp:revision>
  <cp:lastPrinted>2024-03-07T07:20:00Z</cp:lastPrinted>
  <dcterms:created xsi:type="dcterms:W3CDTF">2019-05-20T05:50:00Z</dcterms:created>
  <dcterms:modified xsi:type="dcterms:W3CDTF">2025-06-16T13:49:00Z</dcterms:modified>
</cp:coreProperties>
</file>