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E32" w:rsidRPr="00142E32" w:rsidRDefault="00142E32" w:rsidP="00142E32">
      <w:pPr>
        <w:spacing w:after="0" w:line="240" w:lineRule="auto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</w:pPr>
      <w:r w:rsidRPr="00142E32">
        <w:rPr>
          <w:rFonts w:ascii="Arial" w:eastAsia="Times New Roman" w:hAnsi="Arial" w:cs="Arial"/>
          <w:color w:val="333333"/>
          <w:kern w:val="36"/>
          <w:sz w:val="48"/>
          <w:szCs w:val="48"/>
          <w:lang w:eastAsia="ru-RU"/>
        </w:rPr>
        <w:t>ПРОФИЛАКТИКА ОТРАВЛЕНИЙ ГРИБАМИ У ДЕТЕЙ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bookmarkStart w:id="0" w:name="_GoBack"/>
      <w:bookmarkEnd w:id="0"/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Случаи отравления грибами летом на детских площадках, к сожалению, не редкость. Важно знать, что даже контакт с ядовитыми грибами без их употребления в пищу может привести к серьезным последствиям для здоровья детей.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На детских площадках часто появляются дикорастущие грибы, особенно в сырую погоду. Малыши из любопытства могут сорвать их, потрогать, а затем, не помыв руки, дотронуться, например, до еды.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Стоит сказать, что детский организм особенно уязвим, ведь у ребенка в возрасте до 14 лет не вырабатывается достаточное количество ферментов для переваривания грибного фермента, что делает отравление более тяжелым.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Если же контакт с грибами все же произошел, необходимо немедленно вымыть руки с мылом и проследить, чтобы ребенок ничего не брал в рот до тщательной обработки рук. Кроме того, следует понаблюдать за состоянием здоровья малыша в течение 2–4 часов.</w:t>
      </w:r>
    </w:p>
    <w:p w:rsidR="00142E32" w:rsidRPr="00142E32" w:rsidRDefault="00142E32" w:rsidP="00142E32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Симптомы отравления грибами у детей проявляются быстрее и интенсивнее, чем у взрослых (это тошнота, неукротимая рвота, сильные боли в животе, диарея, нарушение сознания, быстрое развитие обезвоживания, поражение почек и печени). При появлении данных симптомов </w:t>
      </w:r>
      <w:r w:rsidRPr="00142E32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нужно немедленно вызвать скорую помощь или доставить пострадавшего в ближайшее медицинское учреждение</w:t>
      </w: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.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А во избежание отравления грибами, необходимо соблюдать элементарные правила: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1. Обучайте детей принципам безопасности. Объясните им, что нельзя трогать руками незнакомые грибы и растения. Научите детей сразу сообщать взрослым о найденных грибах. Расскажите, что после любых таких контактов нужно обязательно мыть руки, в том числе перед едой.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2. Контролируйте ребенка во время прогулки, не оставляйте его без присмотра на площадках, где могут расти грибы.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3. Выбирайте безопасные места для игр.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4. Помните, что грибы должны быть исключены из рациона детей, не достигших 14 лет.</w:t>
      </w:r>
    </w:p>
    <w:p w:rsidR="00142E32" w:rsidRPr="00142E32" w:rsidRDefault="00142E32" w:rsidP="00142E32">
      <w:pPr>
        <w:shd w:val="clear" w:color="auto" w:fill="FFFFFF"/>
        <w:spacing w:after="225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r w:rsidRPr="00142E32"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  <w:t>Как известно, лучшая защита – это профилактика! И обучение детей правилам безопасности поможет избежать трагических последствий.</w:t>
      </w:r>
    </w:p>
    <w:p w:rsidR="00142E32" w:rsidRPr="00142E32" w:rsidRDefault="00142E32" w:rsidP="00142E32">
      <w:pPr>
        <w:shd w:val="clear" w:color="auto" w:fill="FFFFFF"/>
        <w:spacing w:after="150" w:line="240" w:lineRule="auto"/>
        <w:textAlignment w:val="baseline"/>
        <w:rPr>
          <w:rFonts w:ascii="inherit" w:eastAsia="Times New Roman" w:hAnsi="inherit" w:cs="Times New Roman"/>
          <w:color w:val="444444"/>
          <w:sz w:val="24"/>
          <w:szCs w:val="24"/>
          <w:lang w:eastAsia="ru-RU"/>
        </w:rPr>
      </w:pPr>
      <w:hyperlink r:id="rId4" w:history="1">
        <w:r w:rsidRPr="00142E32">
          <w:rPr>
            <w:rFonts w:ascii="inherit" w:eastAsia="Times New Roman" w:hAnsi="inherit" w:cs="Times New Roman"/>
            <w:b/>
            <w:bCs/>
            <w:color w:val="0000FF"/>
            <w:sz w:val="27"/>
            <w:szCs w:val="27"/>
            <w:bdr w:val="none" w:sz="0" w:space="0" w:color="auto" w:frame="1"/>
            <w:lang w:eastAsia="ru-RU"/>
          </w:rPr>
          <w:t>ССЫЛКА НА ИСТОЧНИК</w:t>
        </w:r>
      </w:hyperlink>
    </w:p>
    <w:p w:rsidR="00D57361" w:rsidRDefault="00D57361"/>
    <w:sectPr w:rsidR="00D57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28"/>
    <w:rsid w:val="00142E32"/>
    <w:rsid w:val="00D57361"/>
    <w:rsid w:val="00EC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670B"/>
  <w15:chartTrackingRefBased/>
  <w15:docId w15:val="{6AEC741F-2591-4630-A537-EF69BB2C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9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5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cheph.by/news/profilaktika-otravleniy-gribami-u-dete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2025-08-19T07:30:00Z</dcterms:created>
  <dcterms:modified xsi:type="dcterms:W3CDTF">2025-08-19T07:31:00Z</dcterms:modified>
</cp:coreProperties>
</file>