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9B" w:rsidRPr="009E40CD" w:rsidRDefault="00AD609B" w:rsidP="00AD609B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        Все о заготовках</w:t>
      </w:r>
    </w:p>
    <w:p w:rsidR="00AD609B" w:rsidRPr="009E40CD" w:rsidRDefault="00AD609B" w:rsidP="00AD609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     </w:t>
      </w:r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Лето и осень – время заготовок и приготовлений к зиме. Для запаса на зиму сезонных овощей, фруктов и ягод существуют различные способы, такие как соление, маринование, засолка, сушка, заморозка и др.</w:t>
      </w:r>
    </w:p>
    <w:p w:rsidR="00AD609B" w:rsidRPr="009E40CD" w:rsidRDefault="00AD609B" w:rsidP="00AD609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     </w:t>
      </w:r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Одним из лучших, в плане сохранения максимального количества содержащихся полезных веществ продукта, и к тому же удобных и быстрых способов, способствующих длительному хранению продуктов, является замораживание.</w:t>
      </w:r>
    </w:p>
    <w:p w:rsidR="00AD609B" w:rsidRPr="009E40CD" w:rsidRDefault="00AD609B" w:rsidP="00AD609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      </w:t>
      </w:r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Замораживать продукты, так </w:t>
      </w:r>
      <w:proofErr w:type="gramStart"/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же</w:t>
      </w:r>
      <w:proofErr w:type="gramEnd"/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как и размораживать, целесообразно небольшими порциями. Это предотвратит повторное замораживание размороженных продуктов и сократит необходимое время, затраченное на данный процесс. В целях сохранения полезных и вкусовых свойств продукта следует помнить, что заморозка должна быть быстрой, а процесс размораживания, наоборот, должен проходить естественным образом (медленно).</w:t>
      </w:r>
    </w:p>
    <w:p w:rsidR="00AD609B" w:rsidRPr="009E40CD" w:rsidRDefault="00AD609B" w:rsidP="00AD609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      </w:t>
      </w:r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Также большое количество полезных веществ сохраняется в продуктах при сушке, поскольку из продукта удаляется содержащаяся в нем влага, а все питательные и вкусовые свойства сохраняются.</w:t>
      </w:r>
    </w:p>
    <w:p w:rsidR="00AD609B" w:rsidRPr="009E40CD" w:rsidRDefault="00AD609B" w:rsidP="00AD609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      </w:t>
      </w:r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Что же касается маринования, соления, квашения, то есть в этих способах больше минусов. Прежде всего, теряется большая доля полезных веществ, а клетчатка, содержащаяся в свежих овощах, и вовсе теряется, добавление большого количества уксуса, соли, масла (при заготовке консервированных салатов) не оказывает положительного влияния на организм. Так маринады, содержащие уксус, не рекомендуются лицам, страдающим гастритами, язвенной болезнью желудка и двенадцатиперстной кишки. Соль не рекомендуется лицам с гипертонией, заболеваниями почек и мочекаменной болезнью. Большое количество подсолнечного масла не рекомендуется лицам с заболеваниями поджелудочной железы и желчного пузыря.</w:t>
      </w:r>
    </w:p>
    <w:p w:rsidR="00AD609B" w:rsidRPr="009E40CD" w:rsidRDefault="00AD609B" w:rsidP="00AD609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         </w:t>
      </w:r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Но также нельзя однозначно сказать, что в консервации нет ничего полезного. Сохраняются такие минеральные вещества, как магний и кальций. Магний помогает усваиваться кальцию, а тот в свою очередь необходим для костной и зубной ткани. В томатах содержится </w:t>
      </w:r>
      <w:proofErr w:type="spellStart"/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ликопин</w:t>
      </w:r>
      <w:proofErr w:type="spellEnd"/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, который является антиоксидантом. В квашеной капусте сохраняется витамин С. В мясных и рыбных консервах сохраняется белок, минеральные вещества и аминокислоты.</w:t>
      </w:r>
    </w:p>
    <w:p w:rsidR="00AD609B" w:rsidRPr="009E40CD" w:rsidRDefault="00AD609B" w:rsidP="00AD609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        </w:t>
      </w:r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Вместе с тем при употреблении в пищу консервированной продукции существует опасность возникновения такого смертельного заболевания как ботулизм, которое чаще всего встречается при употреблении в пищу рыбных, мясных консервов домашнего приготовления, грибных «закатках». Бактерия, </w:t>
      </w:r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lastRenderedPageBreak/>
        <w:t>вызывающая ботулизм, попадает в «закатки» с частичками земли (грибы тщательно вымыть сложно) и, в условиях отсутствия кислорода в банке и недостаточной термической обработки, благополучно размножается и выделяет ботулинический токсин.</w:t>
      </w:r>
    </w:p>
    <w:p w:rsidR="00AD609B" w:rsidRPr="009E40CD" w:rsidRDefault="00AD609B" w:rsidP="00AD609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      </w:t>
      </w:r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Если говорить о варенье, то большое количество содержащегося в нем сахара однозначно не рекомендуется лицам с сахарным диабетом и ожирением. При приготовлении варенья следует помнить о том, что не следует его варить долго, поскольку в переваренном варенье образуется продукт распада сахаров (</w:t>
      </w:r>
      <w:proofErr w:type="spellStart"/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оксимитилфурфурол</w:t>
      </w:r>
      <w:proofErr w:type="spellEnd"/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), который оказывает токсичное и мутагенное действие. В косточках ягод содержится синильная кислота, которая со временем может попасть в варенье и также оказывать токсичное действие, поэтому лучше заготавливать варенье, предварительно удалив косточки из ягод. Если появился привкус горького миндаля, такое варенье лучше сразу выбросить. Не стоит забывать и о том, что образовавшаяся на поверхности плесень поражает все варенье, а не только скапливается на поверхности, поэтому снятие ее с верхнего слоя проблему не решит.</w:t>
      </w:r>
    </w:p>
    <w:p w:rsidR="00AD609B" w:rsidRPr="009E40CD" w:rsidRDefault="00AD609B" w:rsidP="00AD609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       </w:t>
      </w:r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Хранить закатки следует в темном, прохладном месте, без попадания прямых солнечных лучей. Конечно, лучше всего для этого подходит погреб или подвал. В условиях квартиры подойдет кладовка. Для хранения солений и квашений, необходимы холодильные температурные условия.</w:t>
      </w:r>
    </w:p>
    <w:p w:rsidR="00AD609B" w:rsidRPr="009E40CD" w:rsidRDefault="00AD609B" w:rsidP="00AD609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      </w:t>
      </w:r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Как и для любой продукции, для заготовленной на зиму есть свой срок хранения. Целесообразно ее хранить не больше года, а на следующий сезон делать новые запасы. Чем дольше хранится продукция, тем меньше полезных свойств остается. Также следует помнить, что следует сразу выбросить продукцию в случае помутнения рассола или вздутия крышки.</w:t>
      </w:r>
    </w:p>
    <w:p w:rsidR="00AD609B" w:rsidRPr="009E40CD" w:rsidRDefault="00AD609B" w:rsidP="00AD609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      </w:t>
      </w:r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Для здорового человека рекомендуется не употреблять маринованную </w:t>
      </w:r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  </w:t>
      </w:r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продукцию ежедневно и в большом количестве. Достаточно 1-2 раза в неделю, а варенья – не больше нескольких чайных ложек в день. С учетом того, что растущий детский организм требует для роста и развития большое количество полезных веществ, то для питания им лучше всего давать свежие овощи, фрукты и ягоды. Также для питания детей можно использовать такие способы длительного хранения продуктов как замораживание и сушка, а избыточное количество соли, сахара и уксуса пользы им точно не принесет.</w:t>
      </w:r>
    </w:p>
    <w:p w:rsidR="00AD609B" w:rsidRPr="009E40CD" w:rsidRDefault="00AD609B" w:rsidP="00AD609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      </w:t>
      </w:r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Какой из способов длительного хранения продуктов, чтобы это было не только вкусно, но и полезно для здоровья, каждый выбирает сами </w:t>
      </w:r>
    </w:p>
    <w:p w:rsidR="00AD609B" w:rsidRPr="009E40CD" w:rsidRDefault="00AD609B" w:rsidP="00AD609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9E40CD">
        <w:rPr>
          <w:rFonts w:ascii="inherit" w:eastAsia="Times New Roman" w:hAnsi="inherit" w:cs="Times New Roman" w:hint="eastAsia"/>
          <w:color w:val="444444"/>
          <w:sz w:val="28"/>
          <w:szCs w:val="24"/>
          <w:lang w:eastAsia="ru-RU"/>
        </w:rPr>
        <w:t>И</w:t>
      </w:r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нструктор-</w:t>
      </w:r>
      <w:proofErr w:type="spellStart"/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валеолог</w:t>
      </w:r>
      <w:proofErr w:type="spellEnd"/>
      <w:r w:rsidRPr="009E40C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                                                А.В. Никитенко</w:t>
      </w:r>
    </w:p>
    <w:p w:rsidR="00D32FCE" w:rsidRDefault="00D32FCE">
      <w:bookmarkStart w:id="0" w:name="_GoBack"/>
      <w:bookmarkEnd w:id="0"/>
    </w:p>
    <w:sectPr w:rsidR="00D32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0D"/>
    <w:rsid w:val="00A2750D"/>
    <w:rsid w:val="00AD609B"/>
    <w:rsid w:val="00D3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95762-FB1D-4A3C-A4CE-8EACCB63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2025-09-01T11:51:00Z</dcterms:created>
  <dcterms:modified xsi:type="dcterms:W3CDTF">2025-09-01T12:10:00Z</dcterms:modified>
</cp:coreProperties>
</file>