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16C" w:rsidRPr="003B316C" w:rsidRDefault="003B316C" w:rsidP="003B31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3B316C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 wp14:anchorId="0C7B9D0B" wp14:editId="3086E27E">
            <wp:extent cx="7315200" cy="4238625"/>
            <wp:effectExtent l="0" t="0" r="0" b="9525"/>
            <wp:docPr id="1" name="Рисунок 1" descr="https://slavgche.by/wp-content/uploads/slide-12-768x575-1-768x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lavgche.by/wp-content/uploads/slide-12-768x575-1-768x44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16C" w:rsidRPr="003B316C" w:rsidRDefault="003B316C" w:rsidP="003B316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44444"/>
          <w:sz w:val="24"/>
          <w:szCs w:val="24"/>
          <w:lang w:eastAsia="ru-RU"/>
        </w:rPr>
      </w:pPr>
      <w:hyperlink r:id="rId6" w:history="1">
        <w:r w:rsidRPr="003B316C">
          <w:rPr>
            <w:rFonts w:ascii="inherit" w:eastAsia="Times New Roman" w:hAnsi="inherit" w:cs="Times New Roman"/>
            <w:color w:val="FFFFFF"/>
            <w:sz w:val="18"/>
            <w:szCs w:val="18"/>
            <w:bdr w:val="none" w:sz="0" w:space="0" w:color="auto" w:frame="1"/>
            <w:shd w:val="clear" w:color="auto" w:fill="04384A"/>
            <w:lang w:eastAsia="ru-RU"/>
          </w:rPr>
          <w:t>Новости</w:t>
        </w:r>
      </w:hyperlink>
      <w:r w:rsidRPr="003B316C">
        <w:rPr>
          <w:rFonts w:ascii="inherit" w:eastAsia="Times New Roman" w:hAnsi="inherit" w:cs="Times New Roman"/>
          <w:color w:val="444444"/>
          <w:sz w:val="24"/>
          <w:szCs w:val="24"/>
          <w:bdr w:val="none" w:sz="0" w:space="0" w:color="auto" w:frame="1"/>
          <w:lang w:eastAsia="ru-RU"/>
        </w:rPr>
        <w:t> </w:t>
      </w:r>
    </w:p>
    <w:p w:rsidR="003B316C" w:rsidRPr="003B316C" w:rsidRDefault="003B316C" w:rsidP="003B316C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</w:pPr>
      <w:bookmarkStart w:id="0" w:name="_GoBack"/>
      <w:r w:rsidRPr="003B316C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 xml:space="preserve">Актуальные вопросы репродуктивного и психологического здоровья, а также </w:t>
      </w:r>
      <w:proofErr w:type="spellStart"/>
      <w:r w:rsidRPr="003B316C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>здоровьесберегающего</w:t>
      </w:r>
      <w:proofErr w:type="spellEnd"/>
      <w:r w:rsidRPr="003B316C">
        <w:rPr>
          <w:rFonts w:ascii="Arial" w:eastAsia="Times New Roman" w:hAnsi="Arial" w:cs="Arial"/>
          <w:color w:val="333333"/>
          <w:kern w:val="36"/>
          <w:sz w:val="48"/>
          <w:szCs w:val="48"/>
          <w:lang w:eastAsia="ru-RU"/>
        </w:rPr>
        <w:t xml:space="preserve"> поведения</w:t>
      </w:r>
    </w:p>
    <w:bookmarkEnd w:id="0"/>
    <w:p w:rsidR="003B316C" w:rsidRPr="003B316C" w:rsidRDefault="003B316C" w:rsidP="003B316C">
      <w:pPr>
        <w:shd w:val="clear" w:color="auto" w:fill="FFFFFF"/>
        <w:spacing w:after="225" w:line="240" w:lineRule="auto"/>
        <w:textAlignment w:val="baseline"/>
        <w:rPr>
          <w:rFonts w:ascii="inherit" w:eastAsia="Times New Roman" w:hAnsi="inherit" w:cs="Times New Roman"/>
          <w:color w:val="444444"/>
          <w:sz w:val="30"/>
          <w:szCs w:val="24"/>
          <w:bdr w:val="none" w:sz="0" w:space="0" w:color="auto" w:frame="1"/>
          <w:lang w:eastAsia="ru-RU"/>
        </w:rPr>
      </w:pPr>
    </w:p>
    <w:p w:rsidR="003B316C" w:rsidRPr="003B316C" w:rsidRDefault="003B316C" w:rsidP="003B316C">
      <w:pPr>
        <w:shd w:val="clear" w:color="auto" w:fill="FFFFFF"/>
        <w:spacing w:after="225" w:line="240" w:lineRule="auto"/>
        <w:textAlignment w:val="baseline"/>
        <w:rPr>
          <w:rFonts w:ascii="inherit" w:eastAsia="Times New Roman" w:hAnsi="inherit" w:cs="Times New Roman"/>
          <w:color w:val="444444"/>
          <w:sz w:val="30"/>
          <w:szCs w:val="24"/>
          <w:lang w:eastAsia="ru-RU"/>
        </w:rPr>
      </w:pPr>
      <w:r w:rsidRPr="003B316C">
        <w:rPr>
          <w:rFonts w:ascii="inherit" w:eastAsia="Times New Roman" w:hAnsi="inherit" w:cs="Times New Roman"/>
          <w:color w:val="444444"/>
          <w:sz w:val="30"/>
          <w:szCs w:val="24"/>
          <w:lang w:eastAsia="ru-RU"/>
        </w:rPr>
        <w:t>В современном обществе вопрос сохранения здоровья становится всё более приоритетным. Особенно важное место занимает репродуктивное и психологическое здоровье, ведь именно они влияют на качество жизни человека на долгие годы.</w:t>
      </w:r>
    </w:p>
    <w:p w:rsidR="003B316C" w:rsidRPr="003B316C" w:rsidRDefault="003B316C" w:rsidP="003B316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44444"/>
          <w:sz w:val="30"/>
          <w:szCs w:val="24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30"/>
          <w:szCs w:val="24"/>
          <w:bdr w:val="none" w:sz="0" w:space="0" w:color="auto" w:frame="1"/>
          <w:lang w:eastAsia="ru-RU"/>
        </w:rPr>
        <w:t>Репродуктивное здоровье</w:t>
      </w:r>
    </w:p>
    <w:p w:rsidR="003B316C" w:rsidRPr="003B316C" w:rsidRDefault="003B316C" w:rsidP="003B31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t>Факторы риска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неправильное питание, стресс, вредные привычки, недостаток физической активности и низкая информированность.</w:t>
      </w:r>
    </w:p>
    <w:p w:rsidR="003B316C" w:rsidRPr="003B316C" w:rsidRDefault="003B316C" w:rsidP="003B31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t>Профилактика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регулярное посещение врачей, соблюдение гигиены, безопасный секс, своевременное обследование на инфекции и гормональные нарушения.</w:t>
      </w:r>
    </w:p>
    <w:p w:rsidR="003B316C" w:rsidRPr="003B316C" w:rsidRDefault="003B316C" w:rsidP="003B316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t>Важность образования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просветительская работа помогает молодым людям делать осознанный выбор и избегать рисков.</w:t>
      </w:r>
    </w:p>
    <w:p w:rsidR="003B316C" w:rsidRPr="003B316C" w:rsidRDefault="003B316C" w:rsidP="003B316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44444"/>
          <w:sz w:val="30"/>
          <w:szCs w:val="24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30"/>
          <w:szCs w:val="24"/>
          <w:bdr w:val="none" w:sz="0" w:space="0" w:color="auto" w:frame="1"/>
          <w:lang w:eastAsia="ru-RU"/>
        </w:rPr>
        <w:t>Психологическое здоровье</w:t>
      </w:r>
    </w:p>
    <w:p w:rsidR="003B316C" w:rsidRPr="003B316C" w:rsidRDefault="003B316C" w:rsidP="003B316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t>Современные вызовы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стресс, тревожность, депрессия, информационная перегрузка.</w:t>
      </w:r>
    </w:p>
    <w:p w:rsidR="003B316C" w:rsidRPr="003B316C" w:rsidRDefault="003B316C" w:rsidP="003B316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lastRenderedPageBreak/>
        <w:t>Поддержка и профилактика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важно развивать стрессоустойчивость, социальную активность, навыки эмоциональной регуляции.</w:t>
      </w:r>
    </w:p>
    <w:p w:rsidR="003B316C" w:rsidRPr="003B316C" w:rsidRDefault="003B316C" w:rsidP="003B316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t>Обращение за помощью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не бояться обращаться к психологам и специалистам при первых признаках психологического дискомфорта.</w:t>
      </w:r>
    </w:p>
    <w:p w:rsidR="003B316C" w:rsidRPr="003B316C" w:rsidRDefault="003B316C" w:rsidP="003B316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444444"/>
          <w:sz w:val="30"/>
          <w:szCs w:val="24"/>
          <w:lang w:eastAsia="ru-RU"/>
        </w:rPr>
      </w:pPr>
      <w:proofErr w:type="spellStart"/>
      <w:r w:rsidRPr="003B316C">
        <w:rPr>
          <w:rFonts w:ascii="inherit" w:eastAsia="Times New Roman" w:hAnsi="inherit" w:cs="Times New Roman"/>
          <w:b/>
          <w:bCs/>
          <w:color w:val="444444"/>
          <w:sz w:val="30"/>
          <w:szCs w:val="24"/>
          <w:bdr w:val="none" w:sz="0" w:space="0" w:color="auto" w:frame="1"/>
          <w:lang w:eastAsia="ru-RU"/>
        </w:rPr>
        <w:t>Здоровьесберегающее</w:t>
      </w:r>
      <w:proofErr w:type="spellEnd"/>
      <w:r w:rsidRPr="003B316C">
        <w:rPr>
          <w:rFonts w:ascii="inherit" w:eastAsia="Times New Roman" w:hAnsi="inherit" w:cs="Times New Roman"/>
          <w:b/>
          <w:bCs/>
          <w:color w:val="444444"/>
          <w:sz w:val="30"/>
          <w:szCs w:val="24"/>
          <w:bdr w:val="none" w:sz="0" w:space="0" w:color="auto" w:frame="1"/>
          <w:lang w:eastAsia="ru-RU"/>
        </w:rPr>
        <w:t xml:space="preserve"> поведение</w:t>
      </w:r>
    </w:p>
    <w:p w:rsidR="003B316C" w:rsidRPr="003B316C" w:rsidRDefault="003B316C" w:rsidP="003B316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t>Образ жизни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правильное питание, регулярная физическая активность, полноценный сон.</w:t>
      </w:r>
    </w:p>
    <w:p w:rsidR="003B316C" w:rsidRPr="003B316C" w:rsidRDefault="003B316C" w:rsidP="003B316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t>Профилактика заболеваний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избегание вредных привычек, вакцинация, своевременное прохождение медицинских осмотров.</w:t>
      </w:r>
    </w:p>
    <w:p w:rsidR="003B316C" w:rsidRPr="003B316C" w:rsidRDefault="003B316C" w:rsidP="003B316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</w:pPr>
      <w:r w:rsidRPr="003B316C">
        <w:rPr>
          <w:rFonts w:ascii="inherit" w:eastAsia="Times New Roman" w:hAnsi="inherit" w:cs="Times New Roman"/>
          <w:b/>
          <w:bCs/>
          <w:color w:val="444444"/>
          <w:sz w:val="29"/>
          <w:szCs w:val="23"/>
          <w:bdr w:val="none" w:sz="0" w:space="0" w:color="auto" w:frame="1"/>
          <w:lang w:eastAsia="ru-RU"/>
        </w:rPr>
        <w:t>Информационная грамотность</w:t>
      </w:r>
      <w:r w:rsidRPr="003B316C">
        <w:rPr>
          <w:rFonts w:ascii="inherit" w:eastAsia="Times New Roman" w:hAnsi="inherit" w:cs="Times New Roman"/>
          <w:color w:val="444444"/>
          <w:sz w:val="29"/>
          <w:szCs w:val="23"/>
          <w:lang w:eastAsia="ru-RU"/>
        </w:rPr>
        <w:t>: умение отличать проверенную информацию о здоровье от дезинформации в интернете.</w:t>
      </w:r>
    </w:p>
    <w:p w:rsidR="003B316C" w:rsidRPr="003B316C" w:rsidRDefault="003B316C" w:rsidP="003B316C">
      <w:pPr>
        <w:shd w:val="clear" w:color="auto" w:fill="FFFFFF"/>
        <w:spacing w:after="225" w:line="240" w:lineRule="auto"/>
        <w:textAlignment w:val="baseline"/>
        <w:rPr>
          <w:rFonts w:ascii="inherit" w:eastAsia="Times New Roman" w:hAnsi="inherit" w:cs="Times New Roman"/>
          <w:color w:val="444444"/>
          <w:sz w:val="30"/>
          <w:szCs w:val="24"/>
          <w:lang w:eastAsia="ru-RU"/>
        </w:rPr>
      </w:pPr>
      <w:r w:rsidRPr="003B316C">
        <w:rPr>
          <w:rFonts w:ascii="inherit" w:eastAsia="Times New Roman" w:hAnsi="inherit" w:cs="Times New Roman"/>
          <w:color w:val="444444"/>
          <w:sz w:val="30"/>
          <w:szCs w:val="24"/>
          <w:lang w:eastAsia="ru-RU"/>
        </w:rPr>
        <w:t>Здоровье — это наш главный капитал. Его нужно беречь и развивать, придерживаясь принципов здорового образа жизни, профилактики и постоянного обучения. Забота о себе сегодня — это залог счастливого и полноценного завтра!</w:t>
      </w:r>
    </w:p>
    <w:p w:rsidR="00F3710C" w:rsidRDefault="00F3710C"/>
    <w:sectPr w:rsidR="00F37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641D9"/>
    <w:multiLevelType w:val="multilevel"/>
    <w:tmpl w:val="A4C0C8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D37F9A"/>
    <w:multiLevelType w:val="multilevel"/>
    <w:tmpl w:val="2D7C4F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2E3CA6"/>
    <w:multiLevelType w:val="multilevel"/>
    <w:tmpl w:val="E320E2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9E"/>
    <w:rsid w:val="003B316C"/>
    <w:rsid w:val="008F359E"/>
    <w:rsid w:val="00F3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299C"/>
  <w15:chartTrackingRefBased/>
  <w15:docId w15:val="{A82300BF-36F6-47F9-A4C8-5829ABB5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9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7085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lavgche.by/archives/category/new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2026-09-02T07:22:00Z</dcterms:created>
  <dcterms:modified xsi:type="dcterms:W3CDTF">2026-09-02T07:24:00Z</dcterms:modified>
</cp:coreProperties>
</file>