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701" w:rsidRPr="000D6D62" w:rsidRDefault="00825701" w:rsidP="00825701">
      <w:pPr>
        <w:pStyle w:val="2"/>
        <w:rPr>
          <w:rStyle w:val="FontStyle11"/>
          <w:sz w:val="28"/>
          <w:szCs w:val="28"/>
        </w:rPr>
      </w:pPr>
      <w:r w:rsidRPr="000D6D62">
        <w:rPr>
          <w:rStyle w:val="FontStyle11"/>
          <w:sz w:val="28"/>
          <w:szCs w:val="28"/>
        </w:rPr>
        <w:t xml:space="preserve">ЗАЯВКА НА ФИНАНСИРОВАНИЕ ГУМАНИТАРНОГО </w:t>
      </w:r>
      <w:proofErr w:type="gramStart"/>
      <w:r w:rsidRPr="000D6D62">
        <w:rPr>
          <w:rStyle w:val="FontStyle11"/>
          <w:sz w:val="28"/>
          <w:szCs w:val="28"/>
        </w:rPr>
        <w:t>ПРОЕКТА</w:t>
      </w:r>
      <w:r>
        <w:rPr>
          <w:rStyle w:val="FontStyle11"/>
          <w:sz w:val="28"/>
          <w:szCs w:val="28"/>
        </w:rPr>
        <w:t xml:space="preserve"> </w:t>
      </w:r>
      <w:r w:rsidRPr="000D6D62">
        <w:rPr>
          <w:rStyle w:val="FontStyle11"/>
          <w:sz w:val="28"/>
          <w:szCs w:val="28"/>
        </w:rPr>
        <w:t>”</w:t>
      </w:r>
      <w:bookmarkStart w:id="0" w:name="_GoBack"/>
      <w:r w:rsidRPr="000D6D62">
        <w:rPr>
          <w:rStyle w:val="FontStyle11"/>
          <w:sz w:val="28"/>
          <w:szCs w:val="28"/>
        </w:rPr>
        <w:t>ДВИЖЕНИЕ</w:t>
      </w:r>
      <w:proofErr w:type="gramEnd"/>
      <w:r w:rsidRPr="000D6D62">
        <w:rPr>
          <w:rStyle w:val="FontStyle11"/>
          <w:sz w:val="28"/>
          <w:szCs w:val="28"/>
        </w:rPr>
        <w:t xml:space="preserve"> НА ОПЕРЕЖЕНИЕ</w:t>
      </w:r>
      <w:bookmarkEnd w:id="0"/>
      <w:r w:rsidRPr="000D6D62">
        <w:rPr>
          <w:rStyle w:val="FontStyle11"/>
          <w:sz w:val="28"/>
          <w:szCs w:val="28"/>
        </w:rPr>
        <w:t>“</w:t>
      </w:r>
    </w:p>
    <w:p w:rsidR="00825701" w:rsidRPr="00AE2B29" w:rsidRDefault="00825701" w:rsidP="0082570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  <w:r w:rsidRPr="00AE2B29">
        <w:rPr>
          <w:rFonts w:eastAsia="Calibr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77AE5C42" wp14:editId="771654E5">
            <wp:simplePos x="0" y="0"/>
            <wp:positionH relativeFrom="column">
              <wp:posOffset>812998</wp:posOffset>
            </wp:positionH>
            <wp:positionV relativeFrom="paragraph">
              <wp:posOffset>61372</wp:posOffset>
            </wp:positionV>
            <wp:extent cx="5222798" cy="2806262"/>
            <wp:effectExtent l="0" t="0" r="0" b="0"/>
            <wp:wrapTight wrapText="bothSides">
              <wp:wrapPolygon edited="0">
                <wp:start x="0" y="0"/>
                <wp:lineTo x="0" y="21409"/>
                <wp:lineTo x="21511" y="21409"/>
                <wp:lineTo x="2151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98" cy="28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701" w:rsidRPr="00AE2B29" w:rsidRDefault="00825701" w:rsidP="0082570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825701" w:rsidRPr="00AE2B29" w:rsidRDefault="00825701" w:rsidP="0082570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825701" w:rsidRPr="00AE2B29" w:rsidRDefault="00825701" w:rsidP="0082570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825701" w:rsidRPr="00AE2B29" w:rsidRDefault="00825701" w:rsidP="0082570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825701" w:rsidRPr="00AE2B29" w:rsidRDefault="00825701" w:rsidP="0082570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825701" w:rsidRPr="00AE2B29" w:rsidRDefault="00825701" w:rsidP="0082570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825701" w:rsidRPr="00AE2B29" w:rsidRDefault="00825701" w:rsidP="0082570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825701" w:rsidRPr="00AE2B29" w:rsidRDefault="00825701" w:rsidP="0082570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825701" w:rsidRPr="00AE2B29" w:rsidRDefault="00825701" w:rsidP="0082570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825701" w:rsidRPr="00AE2B29" w:rsidRDefault="00825701" w:rsidP="0082570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825701" w:rsidRPr="00AE2B29" w:rsidRDefault="00825701" w:rsidP="00825701">
      <w:pPr>
        <w:pStyle w:val="Style1"/>
        <w:widowControl/>
        <w:spacing w:before="67" w:line="240" w:lineRule="exact"/>
        <w:jc w:val="both"/>
        <w:rPr>
          <w:rStyle w:val="FontStyle11"/>
          <w:sz w:val="28"/>
          <w:szCs w:val="28"/>
        </w:rPr>
      </w:pPr>
      <w:r w:rsidRPr="00AE2B29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2EC3DE63" wp14:editId="2B3745EC">
            <wp:simplePos x="0" y="0"/>
            <wp:positionH relativeFrom="margin">
              <wp:posOffset>717068</wp:posOffset>
            </wp:positionH>
            <wp:positionV relativeFrom="paragraph">
              <wp:posOffset>687355</wp:posOffset>
            </wp:positionV>
            <wp:extent cx="5291455" cy="3741420"/>
            <wp:effectExtent l="0" t="0" r="4445" b="0"/>
            <wp:wrapTight wrapText="bothSides">
              <wp:wrapPolygon edited="0">
                <wp:start x="0" y="0"/>
                <wp:lineTo x="0" y="21446"/>
                <wp:lineTo x="21540" y="21446"/>
                <wp:lineTo x="215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мплекс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977"/>
        <w:gridCol w:w="6662"/>
      </w:tblGrid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Наименование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jc w:val="center"/>
              <w:rPr>
                <w:b/>
                <w:sz w:val="28"/>
                <w:szCs w:val="28"/>
                <w:lang w:val="ru-RU"/>
              </w:rPr>
            </w:pPr>
            <w:proofErr w:type="gramStart"/>
            <w:r w:rsidRPr="00AE2B29">
              <w:rPr>
                <w:b/>
                <w:sz w:val="28"/>
                <w:szCs w:val="28"/>
                <w:lang w:val="ru-RU"/>
              </w:rPr>
              <w:t>”Движение</w:t>
            </w:r>
            <w:proofErr w:type="gramEnd"/>
            <w:r w:rsidRPr="00AE2B29">
              <w:rPr>
                <w:b/>
                <w:sz w:val="28"/>
                <w:szCs w:val="28"/>
                <w:lang w:val="ru-RU"/>
              </w:rPr>
              <w:t xml:space="preserve"> на опережение“ (возведение и ввод в эксплуатацию комплекса спортивных площадок и сооружений при ФОК ”Юность-Ушачи“ в </w:t>
            </w:r>
            <w:proofErr w:type="spellStart"/>
            <w:r w:rsidRPr="00AE2B29">
              <w:rPr>
                <w:b/>
                <w:sz w:val="28"/>
                <w:szCs w:val="28"/>
                <w:lang w:val="ru-RU"/>
              </w:rPr>
              <w:t>г.п</w:t>
            </w:r>
            <w:proofErr w:type="spellEnd"/>
            <w:r w:rsidRPr="00AE2B29">
              <w:rPr>
                <w:b/>
                <w:sz w:val="28"/>
                <w:szCs w:val="28"/>
                <w:lang w:val="ru-RU"/>
              </w:rPr>
              <w:t>. Ушачи (Республика Беларусь, Витебская область)</w:t>
            </w:r>
          </w:p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Сектор спорта </w:t>
            </w:r>
            <w:proofErr w:type="spellStart"/>
            <w:r w:rsidRPr="00AE2B29">
              <w:rPr>
                <w:rStyle w:val="FontStyle11"/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rStyle w:val="FontStyle11"/>
                <w:sz w:val="28"/>
                <w:szCs w:val="28"/>
              </w:rPr>
              <w:t xml:space="preserve"> районного исполнительного комитета </w:t>
            </w:r>
          </w:p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Физический и юридический адрес организации, телефон, факсе-</w:t>
            </w:r>
            <w:r w:rsidRPr="00AE2B29">
              <w:rPr>
                <w:rStyle w:val="FontStyle11"/>
                <w:sz w:val="28"/>
                <w:szCs w:val="28"/>
                <w:lang w:val="en-US"/>
              </w:rPr>
              <w:t>mail</w:t>
            </w:r>
          </w:p>
          <w:p w:rsidR="00825701" w:rsidRPr="00AE2B29" w:rsidRDefault="0082570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Витебская обл.,  г.п. Ушачи, ул. Витебская, 8</w:t>
            </w:r>
          </w:p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80215857685 (факс),</w:t>
            </w:r>
          </w:p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80215850175,</w:t>
            </w:r>
          </w:p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hyperlink r:id="rId7" w:history="1">
              <w:r w:rsidRPr="00AE2B29">
                <w:rPr>
                  <w:sz w:val="28"/>
                  <w:szCs w:val="28"/>
                </w:rPr>
                <w:t>fksit-ushachi@yandex.by</w:t>
              </w:r>
            </w:hyperlink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lastRenderedPageBreak/>
              <w:t>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Информация об организации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rPr>
                <w:sz w:val="28"/>
                <w:szCs w:val="28"/>
                <w:u w:val="single"/>
              </w:rPr>
            </w:pPr>
            <w:r w:rsidRPr="00AE2B29">
              <w:rPr>
                <w:i/>
                <w:sz w:val="28"/>
                <w:szCs w:val="28"/>
              </w:rPr>
              <w:t xml:space="preserve"> Миссия: </w:t>
            </w:r>
            <w:r w:rsidRPr="00AE2B29">
              <w:rPr>
                <w:sz w:val="28"/>
                <w:szCs w:val="28"/>
              </w:rPr>
              <w:t xml:space="preserve">создание условий для занятий физической культурой и спортом на территории </w:t>
            </w:r>
            <w:proofErr w:type="spellStart"/>
            <w:proofErr w:type="gram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 района</w:t>
            </w:r>
            <w:proofErr w:type="gramEnd"/>
            <w:r w:rsidRPr="00AE2B29">
              <w:rPr>
                <w:sz w:val="28"/>
                <w:szCs w:val="28"/>
              </w:rPr>
              <w:t>.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i/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Цели деятельности: </w:t>
            </w:r>
            <w:r w:rsidRPr="00AE2B29">
              <w:rPr>
                <w:rStyle w:val="extended-textshort"/>
                <w:sz w:val="28"/>
                <w:szCs w:val="28"/>
              </w:rPr>
              <w:t xml:space="preserve">обеспечение развития </w:t>
            </w:r>
            <w:r w:rsidRPr="00AE2B29">
              <w:rPr>
                <w:rStyle w:val="extended-textshort"/>
                <w:bCs/>
                <w:sz w:val="28"/>
                <w:szCs w:val="28"/>
              </w:rPr>
              <w:t>спорта</w:t>
            </w:r>
            <w:r w:rsidRPr="00AE2B29">
              <w:rPr>
                <w:rStyle w:val="extended-textshort"/>
                <w:sz w:val="28"/>
                <w:szCs w:val="28"/>
              </w:rPr>
              <w:t xml:space="preserve"> </w:t>
            </w:r>
            <w:r w:rsidRPr="00AE2B29">
              <w:rPr>
                <w:rStyle w:val="extended-textshort"/>
                <w:bCs/>
                <w:sz w:val="28"/>
                <w:szCs w:val="28"/>
              </w:rPr>
              <w:t>и</w:t>
            </w:r>
            <w:r w:rsidRPr="00AE2B29">
              <w:rPr>
                <w:rStyle w:val="extended-textshort"/>
                <w:sz w:val="28"/>
                <w:szCs w:val="28"/>
              </w:rPr>
              <w:t xml:space="preserve"> </w:t>
            </w:r>
            <w:r w:rsidRPr="00AE2B29">
              <w:rPr>
                <w:rStyle w:val="extended-textshort"/>
                <w:bCs/>
                <w:sz w:val="28"/>
                <w:szCs w:val="28"/>
              </w:rPr>
              <w:t xml:space="preserve">туризма </w:t>
            </w:r>
            <w:r w:rsidRPr="00AE2B29">
              <w:rPr>
                <w:rStyle w:val="extended-textshort"/>
                <w:sz w:val="28"/>
                <w:szCs w:val="28"/>
              </w:rPr>
              <w:t xml:space="preserve">на территории </w:t>
            </w:r>
            <w:proofErr w:type="spellStart"/>
            <w:r w:rsidRPr="00AE2B29">
              <w:rPr>
                <w:rStyle w:val="extended-textshort"/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rStyle w:val="extended-textshort"/>
                <w:sz w:val="28"/>
                <w:szCs w:val="28"/>
              </w:rPr>
              <w:t xml:space="preserve"> района, их популяризация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Создана: </w:t>
            </w:r>
            <w:r w:rsidRPr="00AE2B29">
              <w:rPr>
                <w:sz w:val="28"/>
                <w:szCs w:val="28"/>
              </w:rPr>
              <w:t>1 июня 2018 года.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jc w:val="left"/>
              <w:rPr>
                <w:i/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Предыдущие достижения: </w:t>
            </w:r>
            <w:r w:rsidRPr="00AE2B29">
              <w:rPr>
                <w:sz w:val="28"/>
                <w:szCs w:val="28"/>
              </w:rPr>
              <w:t>реализация государственных программ в сфере спорта и туризма.</w:t>
            </w:r>
          </w:p>
          <w:p w:rsidR="00825701" w:rsidRPr="00AE2B29" w:rsidRDefault="00825701" w:rsidP="005F17EE">
            <w:pPr>
              <w:rPr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 Сотрудничество:</w:t>
            </w:r>
            <w:r w:rsidRPr="00AE2B29">
              <w:rPr>
                <w:sz w:val="28"/>
                <w:szCs w:val="28"/>
              </w:rPr>
              <w:t xml:space="preserve"> Деятельность сектора осуществляется во взаимодействии с</w:t>
            </w:r>
          </w:p>
          <w:p w:rsidR="00825701" w:rsidRPr="00AE2B29" w:rsidRDefault="00825701" w:rsidP="005F17EE">
            <w:p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другими структурными подразделениями райисполкома, Ушачским</w:t>
            </w:r>
          </w:p>
          <w:p w:rsidR="00825701" w:rsidRPr="00AE2B29" w:rsidRDefault="00825701" w:rsidP="005F17EE">
            <w:p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районным Советом депутатов, сельскими исполнительными комитетами, территориальным центром социального обслуживания населения и т.д.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i/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Уникальность: </w:t>
            </w:r>
            <w:r w:rsidRPr="00AE2B29">
              <w:rPr>
                <w:sz w:val="28"/>
                <w:szCs w:val="28"/>
              </w:rPr>
              <w:t>создание условий для повышения уровня здоровья населения.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Ресурсы: </w:t>
            </w:r>
            <w:r w:rsidRPr="00AE2B29">
              <w:rPr>
                <w:sz w:val="28"/>
                <w:szCs w:val="28"/>
              </w:rPr>
              <w:t>материально-техническая база физкультурно-оздоровительного комплекса «Юность-Ушачи», наличие высококвалифицированных специалистов отрасли.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i/>
                <w:sz w:val="28"/>
                <w:szCs w:val="28"/>
              </w:rPr>
            </w:pPr>
            <w:r w:rsidRPr="00AE2B29">
              <w:rPr>
                <w:rStyle w:val="FontStyle11"/>
                <w:i/>
                <w:sz w:val="28"/>
                <w:szCs w:val="28"/>
              </w:rPr>
              <w:t xml:space="preserve">Опыт в проектной деятельности в соответствующей сфере: </w:t>
            </w:r>
            <w:r w:rsidRPr="00AE2B29">
              <w:rPr>
                <w:rStyle w:val="FontStyle11"/>
                <w:sz w:val="28"/>
                <w:szCs w:val="28"/>
              </w:rPr>
              <w:t>проектирование физкультурно-оздоровительного комплекса «Юность-Ушачи» (с 2011 года), проектирование футбольного поля с искусственным покрытием (с 2018 года), проектирование общежития при физкультурно-оздоровительном комплексе «Юность-Ушачи» (с 2019 года).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Сергей Иванович </w:t>
            </w:r>
            <w:proofErr w:type="spellStart"/>
            <w:r w:rsidRPr="00AE2B29">
              <w:rPr>
                <w:sz w:val="28"/>
                <w:szCs w:val="28"/>
              </w:rPr>
              <w:t>Тиханёнок</w:t>
            </w:r>
            <w:proofErr w:type="spellEnd"/>
            <w:r w:rsidRPr="00AE2B29">
              <w:rPr>
                <w:sz w:val="28"/>
                <w:szCs w:val="28"/>
              </w:rPr>
              <w:t xml:space="preserve">, заведующий сектором спорта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комитета, +375292491665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 </w:t>
            </w: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Менеджер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Сергей Иванович </w:t>
            </w:r>
            <w:proofErr w:type="spellStart"/>
            <w:r w:rsidRPr="00AE2B29">
              <w:rPr>
                <w:sz w:val="28"/>
                <w:szCs w:val="28"/>
              </w:rPr>
              <w:t>Тиханёнок</w:t>
            </w:r>
            <w:proofErr w:type="spellEnd"/>
            <w:r w:rsidRPr="00AE2B29">
              <w:rPr>
                <w:sz w:val="28"/>
                <w:szCs w:val="28"/>
              </w:rPr>
              <w:t xml:space="preserve">, заведующий сектором спорта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комитета, +375292491665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7.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Опыта сотрудничества с иностранными партнерами не имеется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8.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Требуемая сумма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9,5 млн. бел. руб. (2 970 700 долл. США)</w:t>
            </w:r>
          </w:p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9.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proofErr w:type="spellStart"/>
            <w:r w:rsidRPr="00AE2B29">
              <w:rPr>
                <w:rStyle w:val="FontStyle11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Источник </w:t>
            </w:r>
            <w:proofErr w:type="spellStart"/>
            <w:r w:rsidRPr="00AE2B29">
              <w:rPr>
                <w:rStyle w:val="FontStyle11"/>
                <w:sz w:val="28"/>
                <w:szCs w:val="28"/>
              </w:rPr>
              <w:t>софинансирования</w:t>
            </w:r>
            <w:proofErr w:type="spellEnd"/>
            <w:r w:rsidRPr="00AE2B29">
              <w:rPr>
                <w:rStyle w:val="FontStyle11"/>
                <w:sz w:val="28"/>
                <w:szCs w:val="28"/>
              </w:rPr>
              <w:t xml:space="preserve"> – Республиканский, областной, районный бюджеты</w:t>
            </w:r>
          </w:p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10.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Срок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 год</w:t>
            </w:r>
          </w:p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Цель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Цель проекта – повышение уровня здоровья лиц с ограниченными возможностями, а также лиц, занимающихся спортом и физической культурой.</w:t>
            </w: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lastRenderedPageBreak/>
              <w:t>12.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 Задачи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ind w:left="360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-популяризация здорового образа жизни;</w:t>
            </w:r>
          </w:p>
          <w:p w:rsidR="00825701" w:rsidRPr="00AE2B29" w:rsidRDefault="00825701" w:rsidP="005F17EE">
            <w:pPr>
              <w:ind w:left="360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-привлечение наибольшего количества лиц к занятиям физической культурой;</w:t>
            </w:r>
          </w:p>
          <w:p w:rsidR="00825701" w:rsidRPr="00AE2B29" w:rsidRDefault="00825701" w:rsidP="005F17EE">
            <w:pPr>
              <w:ind w:left="360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-расширение материально-технической базы для создания условий для занятия лечебной физической культурой;</w:t>
            </w:r>
          </w:p>
          <w:p w:rsidR="00825701" w:rsidRPr="00AE2B29" w:rsidRDefault="00825701" w:rsidP="005F17EE">
            <w:pPr>
              <w:ind w:left="360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-расширение возможностей двигательной активности, направленной на укрепление здоровья;</w:t>
            </w:r>
          </w:p>
          <w:p w:rsidR="00825701" w:rsidRPr="00AE2B29" w:rsidRDefault="00825701" w:rsidP="005F17EE">
            <w:pPr>
              <w:ind w:left="360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-укрепление материально-технической базы имеющегося спортивного сооружения; 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left="360" w:right="101"/>
              <w:rPr>
                <w:rStyle w:val="FontStyle11"/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-расширение целевой аудитории участников учебно-тренировочных сборов.</w:t>
            </w: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Детальное описание деятельности в рамках проекта в соответствии с поставленными задачами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825701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Краткое описание мероприятий в рамках проекта:</w:t>
            </w:r>
          </w:p>
          <w:p w:rsidR="00825701" w:rsidRPr="00AE2B29" w:rsidRDefault="00825701" w:rsidP="005F17EE">
            <w:pPr>
              <w:jc w:val="both"/>
              <w:rPr>
                <w:sz w:val="28"/>
                <w:szCs w:val="28"/>
              </w:rPr>
            </w:pPr>
          </w:p>
          <w:p w:rsidR="00825701" w:rsidRPr="00AE2B29" w:rsidRDefault="00825701" w:rsidP="005F17EE">
            <w:p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Потребность в инвестициях обусловлена необходимостью возведения следующих объектов проектируемого спортивного комплекса: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площадка для пляжного волейбола;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сектор для толкания ядра;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две круговые беговые дорожки;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беговая дорожка 100 метровка;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сектор для прыжков в длину, оборудованный двумя прыжковыми ямами;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два теннисных корта;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хоккейная площадка; 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трибуны;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комплекс площадок для многоборья;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скейтпарк;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площадка для </w:t>
            </w:r>
            <w:proofErr w:type="spellStart"/>
            <w:r w:rsidRPr="00AE2B29">
              <w:rPr>
                <w:sz w:val="28"/>
                <w:szCs w:val="28"/>
              </w:rPr>
              <w:t>воркаута</w:t>
            </w:r>
            <w:proofErr w:type="spellEnd"/>
            <w:r w:rsidRPr="00AE2B29">
              <w:rPr>
                <w:sz w:val="28"/>
                <w:szCs w:val="28"/>
              </w:rPr>
              <w:t>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детская площадка;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модуль для переодевания с санузлами и душевыми;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AE2B29">
              <w:rPr>
                <w:sz w:val="28"/>
                <w:szCs w:val="28"/>
              </w:rPr>
              <w:t>лыжероллерная</w:t>
            </w:r>
            <w:proofErr w:type="spellEnd"/>
            <w:r w:rsidRPr="00AE2B29">
              <w:rPr>
                <w:sz w:val="28"/>
                <w:szCs w:val="28"/>
              </w:rPr>
              <w:t xml:space="preserve"> трасса;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AE2B29">
              <w:rPr>
                <w:sz w:val="28"/>
                <w:szCs w:val="28"/>
              </w:rPr>
              <w:t>вейкборд</w:t>
            </w:r>
            <w:proofErr w:type="spellEnd"/>
            <w:r w:rsidRPr="00AE2B29">
              <w:rPr>
                <w:sz w:val="28"/>
                <w:szCs w:val="28"/>
              </w:rPr>
              <w:t>;</w:t>
            </w:r>
          </w:p>
          <w:p w:rsidR="00825701" w:rsidRPr="00AE2B29" w:rsidRDefault="00825701" w:rsidP="00825701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модуль для переодевания с санузлами и душевыми.</w:t>
            </w:r>
          </w:p>
          <w:p w:rsidR="00825701" w:rsidRPr="00AE2B29" w:rsidRDefault="00825701" w:rsidP="005F17EE">
            <w:pPr>
              <w:jc w:val="both"/>
              <w:rPr>
                <w:sz w:val="28"/>
                <w:szCs w:val="28"/>
              </w:rPr>
            </w:pPr>
          </w:p>
          <w:p w:rsidR="00825701" w:rsidRPr="00AE2B29" w:rsidRDefault="00825701" w:rsidP="005F17EE">
            <w:p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Инвестиционная стадия запланирована на 2027 год:</w:t>
            </w:r>
          </w:p>
          <w:p w:rsidR="00825701" w:rsidRPr="00AE2B29" w:rsidRDefault="00825701" w:rsidP="005F17EE">
            <w:p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•</w:t>
            </w:r>
            <w:r w:rsidRPr="00AE2B29">
              <w:rPr>
                <w:sz w:val="28"/>
                <w:szCs w:val="28"/>
              </w:rPr>
              <w:tab/>
              <w:t>первый участок комплекса: январь-февраль - проектные работы, март - закупка оборудования, апрель-декабрь - строительные работы;</w:t>
            </w:r>
          </w:p>
          <w:p w:rsidR="00825701" w:rsidRPr="00AE2B29" w:rsidRDefault="00825701" w:rsidP="005F17EE">
            <w:p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•</w:t>
            </w:r>
            <w:r w:rsidRPr="00AE2B29">
              <w:rPr>
                <w:sz w:val="28"/>
                <w:szCs w:val="28"/>
              </w:rPr>
              <w:tab/>
              <w:t>второй участок комплекса: январь-июль - проектные работы, август - закупка оборудования, август- декабрь - строительные работы.</w:t>
            </w:r>
          </w:p>
          <w:p w:rsidR="00825701" w:rsidRPr="00AE2B29" w:rsidRDefault="00825701" w:rsidP="005F17EE">
            <w:pPr>
              <w:jc w:val="both"/>
              <w:rPr>
                <w:sz w:val="28"/>
                <w:szCs w:val="28"/>
              </w:rPr>
            </w:pPr>
          </w:p>
          <w:p w:rsidR="00825701" w:rsidRPr="00AE2B29" w:rsidRDefault="00825701" w:rsidP="005F17EE">
            <w:p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lastRenderedPageBreak/>
              <w:t xml:space="preserve">В соответствии с Проектом, исходя из планируемого режима работы объекта, в расчетах принят следующий годовой объем оказания услуг 3 198,3 тыс. бел. руб. (1 000 125 долл. США) без НДС при выходе на полную проектную производственную мощность предприятия: </w:t>
            </w:r>
          </w:p>
          <w:p w:rsidR="00825701" w:rsidRPr="00AE2B29" w:rsidRDefault="00825701" w:rsidP="005F17EE">
            <w:p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•</w:t>
            </w:r>
            <w:r w:rsidRPr="00AE2B29">
              <w:rPr>
                <w:sz w:val="28"/>
                <w:szCs w:val="28"/>
              </w:rPr>
              <w:tab/>
              <w:t xml:space="preserve">услуги ФОК – 1 917 тыс. бел. руб. (599 456 долл. США); </w:t>
            </w:r>
          </w:p>
          <w:p w:rsidR="00825701" w:rsidRPr="00AE2B29" w:rsidRDefault="00825701" w:rsidP="005F17EE">
            <w:p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•</w:t>
            </w:r>
            <w:r w:rsidRPr="00AE2B29">
              <w:rPr>
                <w:sz w:val="28"/>
                <w:szCs w:val="28"/>
              </w:rPr>
              <w:tab/>
              <w:t>услуги общежития – 1 065 тыс. бел. руб. (333 031 долл. США);</w:t>
            </w:r>
          </w:p>
          <w:p w:rsidR="00825701" w:rsidRPr="00AE2B29" w:rsidRDefault="00825701" w:rsidP="005F17EE">
            <w:p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•</w:t>
            </w:r>
            <w:r w:rsidRPr="00AE2B29">
              <w:rPr>
                <w:sz w:val="28"/>
                <w:szCs w:val="28"/>
              </w:rPr>
              <w:tab/>
              <w:t>услуги спортивных площадок – 217 тыс. бел. руб. (67 544 долл. США).</w:t>
            </w:r>
          </w:p>
          <w:p w:rsidR="00825701" w:rsidRPr="00AE2B29" w:rsidRDefault="00825701" w:rsidP="005F17EE">
            <w:pPr>
              <w:jc w:val="both"/>
              <w:rPr>
                <w:sz w:val="28"/>
                <w:szCs w:val="28"/>
              </w:rPr>
            </w:pPr>
          </w:p>
          <w:p w:rsidR="00825701" w:rsidRPr="00AE2B29" w:rsidRDefault="00825701" w:rsidP="00825701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Целевая группа: </w:t>
            </w:r>
          </w:p>
          <w:p w:rsidR="00825701" w:rsidRPr="00AE2B29" w:rsidRDefault="00825701" w:rsidP="005F17EE">
            <w:pPr>
              <w:pStyle w:val="Style3"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Пожилые люди и люди с инвалидностью, воспитанники спортивных школ, участники спортивных команд по различным видам спорта стран ближнего и дальнего зарубежья и Республики Беларусь. 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</w:p>
          <w:p w:rsidR="00825701" w:rsidRPr="00AE2B29" w:rsidRDefault="00825701" w:rsidP="00825701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Количество участников: 5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(Управление спорта и туризма Витебской области, </w:t>
            </w:r>
            <w:proofErr w:type="spellStart"/>
            <w:r w:rsidRPr="00AE2B29">
              <w:rPr>
                <w:sz w:val="28"/>
                <w:szCs w:val="28"/>
              </w:rPr>
              <w:t>Ушачский</w:t>
            </w:r>
            <w:proofErr w:type="spellEnd"/>
            <w:r w:rsidRPr="00AE2B29">
              <w:rPr>
                <w:sz w:val="28"/>
                <w:szCs w:val="28"/>
              </w:rPr>
              <w:t xml:space="preserve"> районный исполнительный комитет, сектор спорта и туризма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комитета)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</w:p>
          <w:p w:rsidR="00825701" w:rsidRPr="00AE2B29" w:rsidRDefault="00825701" w:rsidP="00825701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Ожидаемые результаты: 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left="720" w:right="101"/>
              <w:rPr>
                <w:sz w:val="28"/>
                <w:szCs w:val="28"/>
              </w:rPr>
            </w:pP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Проект направлен на: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- улучшение условий для любительских и профессиональных занятий отдельными видами спорта, предлагаемыми новым комплексом;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- укрепление физического здоровья белорусских граждан, а также гостей Республики Беларусь из России.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</w:p>
          <w:p w:rsidR="00825701" w:rsidRPr="00AE2B29" w:rsidRDefault="00825701" w:rsidP="00825701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Ответственное лицо: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Сергей Иванович </w:t>
            </w:r>
            <w:proofErr w:type="spellStart"/>
            <w:r w:rsidRPr="00AE2B29">
              <w:rPr>
                <w:sz w:val="28"/>
                <w:szCs w:val="28"/>
              </w:rPr>
              <w:t>Тиханёнок</w:t>
            </w:r>
            <w:proofErr w:type="spellEnd"/>
            <w:r w:rsidRPr="00AE2B29">
              <w:rPr>
                <w:sz w:val="28"/>
                <w:szCs w:val="28"/>
              </w:rPr>
              <w:t xml:space="preserve">, заведующий сектором спорта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Обоснование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spacing w:line="280" w:lineRule="exact"/>
              <w:ind w:right="101"/>
              <w:jc w:val="left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 xml:space="preserve">Возведение и ввод в эксплуатацию комплекса спортивных площадок и сооружений при </w:t>
            </w:r>
            <w:proofErr w:type="gramStart"/>
            <w:r w:rsidRPr="00AE2B29">
              <w:rPr>
                <w:bCs/>
                <w:sz w:val="28"/>
                <w:szCs w:val="28"/>
              </w:rPr>
              <w:t>ФОК ”Юность</w:t>
            </w:r>
            <w:proofErr w:type="gramEnd"/>
            <w:r w:rsidRPr="00AE2B29">
              <w:rPr>
                <w:bCs/>
                <w:sz w:val="28"/>
                <w:szCs w:val="28"/>
              </w:rPr>
              <w:t xml:space="preserve">-Ушачи“ в </w:t>
            </w:r>
            <w:proofErr w:type="spellStart"/>
            <w:r w:rsidRPr="00AE2B29">
              <w:rPr>
                <w:bCs/>
                <w:sz w:val="28"/>
                <w:szCs w:val="28"/>
              </w:rPr>
              <w:t>г.п</w:t>
            </w:r>
            <w:proofErr w:type="spellEnd"/>
            <w:r w:rsidRPr="00AE2B29">
              <w:rPr>
                <w:bCs/>
                <w:sz w:val="28"/>
                <w:szCs w:val="28"/>
              </w:rPr>
              <w:t xml:space="preserve">. Ушачи: </w:t>
            </w:r>
          </w:p>
          <w:p w:rsidR="00825701" w:rsidRPr="00AE2B29" w:rsidRDefault="00825701" w:rsidP="005F17EE">
            <w:pPr>
              <w:pStyle w:val="Style3"/>
              <w:spacing w:line="280" w:lineRule="exact"/>
              <w:ind w:left="480" w:right="101"/>
              <w:jc w:val="left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>-позволит оказывать востребованные на рынке услуги в области физической культуры и спорта;</w:t>
            </w:r>
          </w:p>
          <w:p w:rsidR="00825701" w:rsidRPr="00AE2B29" w:rsidRDefault="00825701" w:rsidP="005F17EE">
            <w:pPr>
              <w:pStyle w:val="Style3"/>
              <w:spacing w:line="280" w:lineRule="exact"/>
              <w:ind w:left="480" w:right="101"/>
              <w:jc w:val="left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>-создаст условия для привлечения населения (в том числе и людей с инвалидностью) к занятию физической культурой и спортом на свежем воздухе круглогодично;</w:t>
            </w:r>
          </w:p>
          <w:p w:rsidR="00825701" w:rsidRPr="00AE2B29" w:rsidRDefault="00825701" w:rsidP="005F17EE">
            <w:pPr>
              <w:pStyle w:val="Style3"/>
              <w:spacing w:line="280" w:lineRule="exact"/>
              <w:ind w:left="480" w:right="101"/>
              <w:jc w:val="left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 xml:space="preserve">-расширит возможность двигательной активности, направленной на укрепление здоровья; </w:t>
            </w:r>
          </w:p>
          <w:p w:rsidR="00825701" w:rsidRPr="00AE2B29" w:rsidRDefault="00825701" w:rsidP="005F17EE">
            <w:pPr>
              <w:pStyle w:val="Style3"/>
              <w:spacing w:line="280" w:lineRule="exact"/>
              <w:ind w:left="480" w:right="101"/>
              <w:jc w:val="left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 xml:space="preserve">-позволит осуществлять прокат спортивного </w:t>
            </w:r>
            <w:r w:rsidRPr="00AE2B29">
              <w:rPr>
                <w:bCs/>
                <w:sz w:val="28"/>
                <w:szCs w:val="28"/>
              </w:rPr>
              <w:lastRenderedPageBreak/>
              <w:t>инвентаря;</w:t>
            </w:r>
          </w:p>
          <w:p w:rsidR="00825701" w:rsidRPr="00AE2B29" w:rsidRDefault="00825701" w:rsidP="005F17EE">
            <w:pPr>
              <w:pStyle w:val="Style3"/>
              <w:spacing w:line="280" w:lineRule="exact"/>
              <w:ind w:left="480" w:right="101"/>
              <w:jc w:val="left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>-значительно укрепит материально-техническую базу имеющегося спортивного сооружения;</w:t>
            </w:r>
          </w:p>
          <w:p w:rsidR="00825701" w:rsidRPr="00AE2B29" w:rsidRDefault="00825701" w:rsidP="005F17EE">
            <w:pPr>
              <w:spacing w:after="200" w:line="276" w:lineRule="auto"/>
              <w:ind w:left="480"/>
              <w:rPr>
                <w:rStyle w:val="FontStyle11"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 xml:space="preserve">-расширит целевую аудиторию участников учебно-тренировочных сборов. </w:t>
            </w: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ind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Повышение уровня оздоровления. 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Увеличение потока туристов.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Повышение экономического эффекта посредством оздоровления.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</w:p>
        </w:tc>
      </w:tr>
      <w:tr w:rsidR="0082570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Бюджет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701" w:rsidRPr="00AE2B29" w:rsidRDefault="0082570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Общий объем финансирования (в долларах США): 2 970 700 долл. США</w:t>
            </w:r>
          </w:p>
          <w:p w:rsidR="00825701" w:rsidRPr="00AE2B29" w:rsidRDefault="00825701" w:rsidP="005F17EE">
            <w:pPr>
              <w:pStyle w:val="Style3"/>
              <w:widowControl/>
              <w:spacing w:line="280" w:lineRule="exact"/>
              <w:ind w:right="101" w:firstLine="19"/>
              <w:rPr>
                <w:rStyle w:val="FontStyle11"/>
                <w:sz w:val="28"/>
                <w:szCs w:val="28"/>
              </w:rPr>
            </w:pPr>
          </w:p>
        </w:tc>
      </w:tr>
    </w:tbl>
    <w:p w:rsidR="00743C87" w:rsidRDefault="00743C87"/>
    <w:sectPr w:rsidR="00743C87" w:rsidSect="00825701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206F"/>
    <w:multiLevelType w:val="hybridMultilevel"/>
    <w:tmpl w:val="2AB85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D0175C"/>
    <w:multiLevelType w:val="hybridMultilevel"/>
    <w:tmpl w:val="076C1D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01"/>
    <w:rsid w:val="002C0880"/>
    <w:rsid w:val="00743C87"/>
    <w:rsid w:val="0082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174275-E7F2-4C16-89DD-CC21A3136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7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2">
    <w:name w:val="heading 2"/>
    <w:basedOn w:val="a"/>
    <w:link w:val="20"/>
    <w:uiPriority w:val="9"/>
    <w:qFormat/>
    <w:rsid w:val="00825701"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5701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customStyle="1" w:styleId="Style2">
    <w:name w:val="Style2"/>
    <w:basedOn w:val="a"/>
    <w:uiPriority w:val="99"/>
    <w:rsid w:val="00825701"/>
    <w:pPr>
      <w:widowControl w:val="0"/>
      <w:autoSpaceDE w:val="0"/>
      <w:autoSpaceDN w:val="0"/>
      <w:adjustRightInd w:val="0"/>
      <w:spacing w:line="305" w:lineRule="exact"/>
    </w:pPr>
    <w:rPr>
      <w:lang w:val="ru-RU" w:eastAsia="ru-RU"/>
    </w:rPr>
  </w:style>
  <w:style w:type="character" w:customStyle="1" w:styleId="FontStyle11">
    <w:name w:val="Font Style11"/>
    <w:uiPriority w:val="99"/>
    <w:rsid w:val="00825701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825701"/>
    <w:pPr>
      <w:widowControl w:val="0"/>
      <w:autoSpaceDE w:val="0"/>
      <w:autoSpaceDN w:val="0"/>
      <w:adjustRightInd w:val="0"/>
      <w:spacing w:line="309" w:lineRule="exact"/>
      <w:jc w:val="both"/>
    </w:pPr>
    <w:rPr>
      <w:lang w:val="ru-RU" w:eastAsia="ru-RU"/>
    </w:rPr>
  </w:style>
  <w:style w:type="character" w:customStyle="1" w:styleId="extended-textshort">
    <w:name w:val="extended-text__short"/>
    <w:rsid w:val="00825701"/>
  </w:style>
  <w:style w:type="paragraph" w:styleId="a3">
    <w:name w:val="List Paragraph"/>
    <w:basedOn w:val="a"/>
    <w:uiPriority w:val="34"/>
    <w:qFormat/>
    <w:rsid w:val="00825701"/>
    <w:pPr>
      <w:widowControl w:val="0"/>
      <w:autoSpaceDE w:val="0"/>
      <w:autoSpaceDN w:val="0"/>
      <w:adjustRightInd w:val="0"/>
      <w:ind w:left="720"/>
      <w:contextualSpacing/>
    </w:pPr>
    <w:rPr>
      <w:lang w:val="ru-RU" w:eastAsia="ru-RU"/>
    </w:rPr>
  </w:style>
  <w:style w:type="paragraph" w:customStyle="1" w:styleId="Style1">
    <w:name w:val="Style1"/>
    <w:basedOn w:val="a"/>
    <w:uiPriority w:val="99"/>
    <w:rsid w:val="00825701"/>
    <w:pPr>
      <w:widowControl w:val="0"/>
      <w:autoSpaceDE w:val="0"/>
      <w:autoSpaceDN w:val="0"/>
      <w:adjustRightInd w:val="0"/>
    </w:pPr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ksit-ushachi@yandex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Elisaveta</dc:creator>
  <cp:keywords/>
  <dc:description/>
  <cp:lastModifiedBy>Elisaveta</cp:lastModifiedBy>
  <cp:revision>1</cp:revision>
  <dcterms:created xsi:type="dcterms:W3CDTF">2026-04-16T12:26:00Z</dcterms:created>
  <dcterms:modified xsi:type="dcterms:W3CDTF">2026-04-16T12:27:00Z</dcterms:modified>
</cp:coreProperties>
</file>