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D2D" w:rsidRDefault="00340D5D" w:rsidP="00492D2D">
      <w:pPr>
        <w:shd w:val="clear" w:color="auto" w:fill="FFFFFF"/>
        <w:spacing w:before="100" w:beforeAutospacing="1" w:after="100" w:afterAutospacing="1" w:line="660" w:lineRule="atLeast"/>
        <w:jc w:val="center"/>
        <w:outlineLvl w:val="0"/>
        <w:rPr>
          <w:rFonts w:ascii="MuseoSansCyrl300" w:eastAsia="Times New Roman" w:hAnsi="MuseoSansCyrl300" w:cs="Times New Roman"/>
          <w:caps/>
          <w:color w:val="3A8503"/>
          <w:spacing w:val="15"/>
          <w:kern w:val="36"/>
          <w:sz w:val="54"/>
          <w:szCs w:val="54"/>
        </w:rPr>
      </w:pPr>
      <w:r w:rsidRPr="00340D5D">
        <w:rPr>
          <w:rFonts w:ascii="MuseoSansCyrl300" w:eastAsia="Times New Roman" w:hAnsi="MuseoSansCyrl300" w:cs="Times New Roman"/>
          <w:caps/>
          <w:color w:val="3A8503"/>
          <w:spacing w:val="15"/>
          <w:kern w:val="36"/>
          <w:sz w:val="54"/>
          <w:szCs w:val="54"/>
        </w:rPr>
        <w:t>ВСЕ О ПОЛЬЗЕ БРЫНЗЫ</w:t>
      </w:r>
    </w:p>
    <w:p w:rsidR="00340D5D" w:rsidRDefault="00340D5D" w:rsidP="00340D5D">
      <w:pPr>
        <w:pStyle w:val="a3"/>
        <w:shd w:val="clear" w:color="auto" w:fill="FFFFFF"/>
        <w:spacing w:before="0" w:beforeAutospacing="0" w:after="300" w:afterAutospacing="0" w:line="330" w:lineRule="atLeast"/>
        <w:rPr>
          <w:rFonts w:ascii="MuseoSansCyrl500" w:hAnsi="MuseoSansCyrl500"/>
          <w:color w:val="1E1E1E"/>
        </w:rPr>
      </w:pPr>
      <w:r>
        <w:rPr>
          <w:rFonts w:ascii="MuseoSansCyrl500" w:hAnsi="MuseoSansCyrl500"/>
          <w:color w:val="1E1E1E"/>
        </w:rPr>
        <w:t xml:space="preserve">Когда речь заходит о вкусных и полезных продуктах, брынза, безусловно, занимает особое место. Этот мягкий рассольный сыр завоевал сердца многих благодаря своему уникальному солоноватому вкусу и удивительным свойствам. Но </w:t>
      </w:r>
      <w:proofErr w:type="gramStart"/>
      <w:r>
        <w:rPr>
          <w:rFonts w:ascii="MuseoSansCyrl500" w:hAnsi="MuseoSansCyrl500"/>
          <w:color w:val="1E1E1E"/>
        </w:rPr>
        <w:t>что</w:t>
      </w:r>
      <w:proofErr w:type="gramEnd"/>
      <w:r>
        <w:rPr>
          <w:rFonts w:ascii="MuseoSansCyrl500" w:hAnsi="MuseoSansCyrl500"/>
          <w:color w:val="1E1E1E"/>
        </w:rPr>
        <w:t xml:space="preserve"> же делает брынзу такой ценной для нашего здоровья? Давайте разберемся!</w:t>
      </w:r>
    </w:p>
    <w:p w:rsidR="00340D5D" w:rsidRDefault="00340D5D" w:rsidP="00340D5D">
      <w:pPr>
        <w:pStyle w:val="a3"/>
        <w:shd w:val="clear" w:color="auto" w:fill="FFFFFF"/>
        <w:spacing w:before="0" w:beforeAutospacing="0" w:after="300" w:afterAutospacing="0" w:line="330" w:lineRule="atLeast"/>
        <w:rPr>
          <w:rFonts w:ascii="MuseoSansCyrl500" w:hAnsi="MuseoSansCyrl500"/>
          <w:color w:val="1E1E1E"/>
        </w:rPr>
      </w:pPr>
      <w:r>
        <w:rPr>
          <w:rFonts w:ascii="MuseoSansCyrl500" w:hAnsi="MuseoSansCyrl500"/>
          <w:color w:val="1E1E1E"/>
        </w:rPr>
        <w:t>Белок – строительный материал для вашего тела: брынза – это настоящий чемпион по содержанию высококачественного белка. Белок необходим для построения и восстановления всех тканей организма, от мышц до кожи и волос. Он также играет ключевую роль в работе иммунной системы и выработке гормонов. Если вы стремитесь к активному образу жизни, занимаетесь спортом или просто хотите поддерживать свое тело в тонусе, брынза станет вашим верным союзником.</w:t>
      </w:r>
    </w:p>
    <w:p w:rsidR="00340D5D" w:rsidRDefault="00340D5D" w:rsidP="00340D5D">
      <w:pPr>
        <w:pStyle w:val="a3"/>
        <w:shd w:val="clear" w:color="auto" w:fill="FFFFFF"/>
        <w:spacing w:before="0" w:beforeAutospacing="0" w:after="300" w:afterAutospacing="0" w:line="330" w:lineRule="atLeast"/>
        <w:rPr>
          <w:rFonts w:ascii="MuseoSansCyrl500" w:hAnsi="MuseoSansCyrl500"/>
          <w:color w:val="1E1E1E"/>
        </w:rPr>
      </w:pPr>
      <w:r>
        <w:rPr>
          <w:rFonts w:ascii="MuseoSansCyrl500" w:hAnsi="MuseoSansCyrl500"/>
          <w:color w:val="1E1E1E"/>
        </w:rPr>
        <w:t xml:space="preserve">Кальций и фосфор – крепкие кости и здоровые зубы: эти два минерала – настоящая команда для здоровья вашей костной системы. Брынза богата кальцием, который является основным строительным элементом костей и зубов, а также необходим для нормальной работы мышц и нервной системы. Фосфор же помогает кальцию лучше усваиваться и также участвует в формировании костной ткани. Регулярное употребление брынзы – отличная профилактика </w:t>
      </w:r>
      <w:proofErr w:type="spellStart"/>
      <w:r>
        <w:rPr>
          <w:rFonts w:ascii="MuseoSansCyrl500" w:hAnsi="MuseoSansCyrl500"/>
          <w:color w:val="1E1E1E"/>
        </w:rPr>
        <w:t>остеопороза</w:t>
      </w:r>
      <w:proofErr w:type="spellEnd"/>
      <w:r>
        <w:rPr>
          <w:rFonts w:ascii="MuseoSansCyrl500" w:hAnsi="MuseoSansCyrl500"/>
          <w:color w:val="1E1E1E"/>
        </w:rPr>
        <w:t>, особенно актуальная для женщин в период менопаузы.</w:t>
      </w:r>
    </w:p>
    <w:p w:rsidR="00340D5D" w:rsidRDefault="00340D5D" w:rsidP="00340D5D">
      <w:pPr>
        <w:pStyle w:val="a3"/>
        <w:shd w:val="clear" w:color="auto" w:fill="FFFFFF"/>
        <w:spacing w:before="0" w:beforeAutospacing="0" w:after="300" w:afterAutospacing="0" w:line="330" w:lineRule="atLeast"/>
        <w:rPr>
          <w:rFonts w:ascii="MuseoSansCyrl500" w:hAnsi="MuseoSansCyrl500"/>
          <w:color w:val="1E1E1E"/>
        </w:rPr>
      </w:pPr>
      <w:r>
        <w:rPr>
          <w:rFonts w:ascii="MuseoSansCyrl500" w:hAnsi="MuseoSansCyrl500"/>
          <w:color w:val="1E1E1E"/>
        </w:rPr>
        <w:t>Витамины группы B – энергия и хорошее настроение: брынза является хорошим источником витаминов группы B, таких как B2 (рибофлавин) и B12. Эти витамины играют важную роль в энергетическом обмене, помогая организму преобразовывать пищу в энергию. Они также необходимы для нормального функционирования нервной системы, что способствует улучшению настроения, концентрации и памяти.</w:t>
      </w:r>
    </w:p>
    <w:p w:rsidR="00340D5D" w:rsidRDefault="00340D5D" w:rsidP="00340D5D">
      <w:pPr>
        <w:pStyle w:val="a3"/>
        <w:shd w:val="clear" w:color="auto" w:fill="FFFFFF"/>
        <w:spacing w:before="0" w:beforeAutospacing="0" w:after="300" w:afterAutospacing="0" w:line="330" w:lineRule="atLeast"/>
        <w:rPr>
          <w:rFonts w:ascii="MuseoSansCyrl500" w:hAnsi="MuseoSansCyrl500"/>
          <w:color w:val="1E1E1E"/>
        </w:rPr>
      </w:pPr>
      <w:proofErr w:type="spellStart"/>
      <w:r>
        <w:rPr>
          <w:rFonts w:ascii="MuseoSansCyrl500" w:hAnsi="MuseoSansCyrl500"/>
          <w:color w:val="1E1E1E"/>
        </w:rPr>
        <w:t>Пробиотики</w:t>
      </w:r>
      <w:proofErr w:type="spellEnd"/>
      <w:r>
        <w:rPr>
          <w:rFonts w:ascii="MuseoSansCyrl500" w:hAnsi="MuseoSansCyrl500"/>
          <w:color w:val="1E1E1E"/>
        </w:rPr>
        <w:t xml:space="preserve"> – забота о вашем пищеварении: как и многие кисломолочные продукты, брынза содержит полезные </w:t>
      </w:r>
      <w:proofErr w:type="spellStart"/>
      <w:r>
        <w:rPr>
          <w:rFonts w:ascii="MuseoSansCyrl500" w:hAnsi="MuseoSansCyrl500"/>
          <w:color w:val="1E1E1E"/>
        </w:rPr>
        <w:t>пробиотики</w:t>
      </w:r>
      <w:proofErr w:type="spellEnd"/>
      <w:r>
        <w:rPr>
          <w:rFonts w:ascii="MuseoSansCyrl500" w:hAnsi="MuseoSansCyrl500"/>
          <w:color w:val="1E1E1E"/>
        </w:rPr>
        <w:t xml:space="preserve"> – живые микроорганизмы, которые благотворно влияют на микрофлору кишечника. Здоровый кишечник – залог хорошего пищеварения, крепкого иммунитета и даже улучшения настроения. </w:t>
      </w:r>
      <w:proofErr w:type="spellStart"/>
      <w:r>
        <w:rPr>
          <w:rFonts w:ascii="MuseoSansCyrl500" w:hAnsi="MuseoSansCyrl500"/>
          <w:color w:val="1E1E1E"/>
        </w:rPr>
        <w:t>Пробиотики</w:t>
      </w:r>
      <w:proofErr w:type="spellEnd"/>
      <w:r>
        <w:rPr>
          <w:rFonts w:ascii="MuseoSansCyrl500" w:hAnsi="MuseoSansCyrl500"/>
          <w:color w:val="1E1E1E"/>
        </w:rPr>
        <w:t xml:space="preserve"> помогают бороться с вредными бактериями, улучшают усвоение питательных веществ и могут облегчить симптомы некоторых пищеварительных расстройств.</w:t>
      </w:r>
    </w:p>
    <w:p w:rsidR="00340D5D" w:rsidRDefault="00340D5D" w:rsidP="00340D5D">
      <w:pPr>
        <w:pStyle w:val="a3"/>
        <w:shd w:val="clear" w:color="auto" w:fill="FFFFFF"/>
        <w:spacing w:before="0" w:beforeAutospacing="0" w:after="300" w:afterAutospacing="0" w:line="330" w:lineRule="atLeast"/>
        <w:rPr>
          <w:rFonts w:ascii="MuseoSansCyrl500" w:hAnsi="MuseoSansCyrl500"/>
          <w:color w:val="1E1E1E"/>
        </w:rPr>
      </w:pPr>
      <w:r>
        <w:rPr>
          <w:rFonts w:ascii="MuseoSansCyrl500" w:hAnsi="MuseoSansCyrl500"/>
          <w:color w:val="1E1E1E"/>
        </w:rPr>
        <w:t>Минералы – от магния до цинка: помимо кальция и фосфора, брынза содержит и другие важные минералы, такие как магний, калий и цинк. Магний участвует в сотнях биохимических реакций в организме, включая работу мышц и нервов. Калий важен для поддержания нормального артериального давления. Цинк же необходим для иммунной системы и здоровья кожи.</w:t>
      </w:r>
    </w:p>
    <w:p w:rsidR="00340D5D" w:rsidRDefault="00340D5D" w:rsidP="00340D5D">
      <w:pPr>
        <w:pStyle w:val="a3"/>
        <w:shd w:val="clear" w:color="auto" w:fill="FFFFFF"/>
        <w:spacing w:before="0" w:beforeAutospacing="0" w:after="300" w:afterAutospacing="0" w:line="330" w:lineRule="atLeast"/>
        <w:rPr>
          <w:rFonts w:ascii="MuseoSansCyrl500" w:hAnsi="MuseoSansCyrl500"/>
          <w:color w:val="1E1E1E"/>
        </w:rPr>
      </w:pPr>
      <w:r>
        <w:rPr>
          <w:rFonts w:ascii="MuseoSansCyrl500" w:hAnsi="MuseoSansCyrl500"/>
          <w:color w:val="1E1E1E"/>
        </w:rPr>
        <w:t xml:space="preserve">Несмотря на всю пользу, брынза содержит соль, поэтому людям с гипертонией или проблемами с почками стоит употреблять ее в умеренных количествах. </w:t>
      </w:r>
      <w:proofErr w:type="gramStart"/>
      <w:r>
        <w:rPr>
          <w:rFonts w:ascii="MuseoSansCyrl500" w:hAnsi="MuseoSansCyrl500"/>
          <w:color w:val="1E1E1E"/>
        </w:rPr>
        <w:t>Также, как</w:t>
      </w:r>
      <w:proofErr w:type="gramEnd"/>
      <w:r>
        <w:rPr>
          <w:rFonts w:ascii="MuseoSansCyrl500" w:hAnsi="MuseoSansCyrl500"/>
          <w:color w:val="1E1E1E"/>
        </w:rPr>
        <w:t xml:space="preserve"> и </w:t>
      </w:r>
      <w:r>
        <w:rPr>
          <w:rFonts w:ascii="MuseoSansCyrl500" w:hAnsi="MuseoSansCyrl500"/>
          <w:color w:val="1E1E1E"/>
        </w:rPr>
        <w:lastRenderedPageBreak/>
        <w:t>любой молочный продукт, брынза может быть противопоказана при индивидуальной непереносимости.</w:t>
      </w:r>
    </w:p>
    <w:p w:rsidR="00340D5D" w:rsidRDefault="00340D5D" w:rsidP="00340D5D">
      <w:pPr>
        <w:pStyle w:val="a3"/>
        <w:shd w:val="clear" w:color="auto" w:fill="FFFFFF"/>
        <w:spacing w:before="0" w:beforeAutospacing="0" w:after="300" w:afterAutospacing="0" w:line="330" w:lineRule="atLeast"/>
        <w:rPr>
          <w:rFonts w:ascii="MuseoSansCyrl500" w:hAnsi="MuseoSansCyrl500"/>
          <w:color w:val="1E1E1E"/>
        </w:rPr>
      </w:pPr>
      <w:r>
        <w:rPr>
          <w:rFonts w:ascii="MuseoSansCyrl500" w:hAnsi="MuseoSansCyrl500"/>
          <w:color w:val="1E1E1E"/>
        </w:rPr>
        <w:t>Брынза – это не просто вкусный сыр, а настоящий подарок природы для вашего здоровья. Включив ее в свой рацион, вы обогатите свой организм ценными белками, витаминами и минералами, поддержите здоровье костей, улучшите пищеварение и подарите себе заряд энергии и хорошего настроения!</w:t>
      </w:r>
    </w:p>
    <w:p w:rsidR="00340D5D" w:rsidRDefault="00340D5D" w:rsidP="00340D5D">
      <w:pPr>
        <w:shd w:val="clear" w:color="auto" w:fill="FFFFFF"/>
        <w:spacing w:after="0" w:line="240" w:lineRule="atLeast"/>
        <w:outlineLvl w:val="0"/>
        <w:rPr>
          <w:rFonts w:ascii="MuseoSansCyrl300" w:eastAsia="Times New Roman" w:hAnsi="MuseoSansCyrl300" w:cs="Times New Roman"/>
          <w:caps/>
          <w:spacing w:val="15"/>
          <w:kern w:val="36"/>
          <w:sz w:val="20"/>
          <w:szCs w:val="20"/>
        </w:rPr>
      </w:pPr>
    </w:p>
    <w:p w:rsidR="00340D5D" w:rsidRDefault="00340D5D" w:rsidP="00340D5D">
      <w:pPr>
        <w:shd w:val="clear" w:color="auto" w:fill="FFFFFF"/>
        <w:spacing w:after="0" w:line="240" w:lineRule="atLeast"/>
        <w:outlineLvl w:val="0"/>
        <w:rPr>
          <w:rFonts w:ascii="MuseoSansCyrl300" w:eastAsia="Times New Roman" w:hAnsi="MuseoSansCyrl300" w:cs="Times New Roman"/>
          <w:caps/>
          <w:spacing w:val="15"/>
          <w:kern w:val="36"/>
          <w:sz w:val="20"/>
          <w:szCs w:val="20"/>
        </w:rPr>
      </w:pPr>
    </w:p>
    <w:p w:rsidR="00340D5D" w:rsidRPr="00340D5D" w:rsidRDefault="00340D5D" w:rsidP="00340D5D">
      <w:pPr>
        <w:shd w:val="clear" w:color="auto" w:fill="FFFFFF"/>
        <w:spacing w:after="0" w:line="240" w:lineRule="atLeast"/>
        <w:outlineLvl w:val="0"/>
        <w:rPr>
          <w:rFonts w:ascii="MuseoSansCyrl300" w:eastAsia="Times New Roman" w:hAnsi="MuseoSansCyrl300" w:cs="Times New Roman"/>
          <w:caps/>
          <w:spacing w:val="15"/>
          <w:kern w:val="36"/>
          <w:sz w:val="20"/>
          <w:szCs w:val="20"/>
        </w:rPr>
      </w:pPr>
      <w:r w:rsidRPr="00340D5D">
        <w:rPr>
          <w:rFonts w:ascii="MuseoSansCyrl300" w:eastAsia="Times New Roman" w:hAnsi="MuseoSansCyrl300" w:cs="Times New Roman"/>
          <w:caps/>
          <w:spacing w:val="15"/>
          <w:kern w:val="36"/>
          <w:sz w:val="20"/>
          <w:szCs w:val="20"/>
        </w:rPr>
        <w:t>Помощник врача-гигиениста</w:t>
      </w:r>
    </w:p>
    <w:p w:rsidR="00340D5D" w:rsidRPr="00340D5D" w:rsidRDefault="00340D5D" w:rsidP="00340D5D">
      <w:pPr>
        <w:shd w:val="clear" w:color="auto" w:fill="FFFFFF"/>
        <w:spacing w:after="0" w:line="240" w:lineRule="atLeast"/>
        <w:outlineLvl w:val="0"/>
        <w:rPr>
          <w:rFonts w:ascii="MuseoSansCyrl300" w:eastAsia="Times New Roman" w:hAnsi="MuseoSansCyrl300" w:cs="Times New Roman"/>
          <w:caps/>
          <w:spacing w:val="15"/>
          <w:kern w:val="36"/>
          <w:sz w:val="20"/>
          <w:szCs w:val="20"/>
        </w:rPr>
      </w:pPr>
      <w:r w:rsidRPr="00340D5D">
        <w:rPr>
          <w:rFonts w:ascii="MuseoSansCyrl300" w:eastAsia="Times New Roman" w:hAnsi="MuseoSansCyrl300" w:cs="Times New Roman"/>
          <w:caps/>
          <w:spacing w:val="15"/>
          <w:kern w:val="36"/>
          <w:sz w:val="20"/>
          <w:szCs w:val="20"/>
        </w:rPr>
        <w:t xml:space="preserve">ГУ </w:t>
      </w:r>
      <w:r w:rsidRPr="00340D5D">
        <w:rPr>
          <w:rFonts w:ascii="MuseoSansCyrl300" w:eastAsia="Times New Roman" w:hAnsi="MuseoSansCyrl300" w:cs="Times New Roman" w:hint="eastAsia"/>
          <w:caps/>
          <w:spacing w:val="15"/>
          <w:kern w:val="36"/>
          <w:sz w:val="20"/>
          <w:szCs w:val="20"/>
        </w:rPr>
        <w:t>«</w:t>
      </w:r>
      <w:r w:rsidRPr="00340D5D">
        <w:rPr>
          <w:rFonts w:ascii="MuseoSansCyrl300" w:eastAsia="Times New Roman" w:hAnsi="MuseoSansCyrl300" w:cs="Times New Roman"/>
          <w:caps/>
          <w:spacing w:val="15"/>
          <w:kern w:val="36"/>
          <w:sz w:val="20"/>
          <w:szCs w:val="20"/>
        </w:rPr>
        <w:t>Ушачский райЦГЭ</w:t>
      </w:r>
      <w:r w:rsidRPr="00340D5D">
        <w:rPr>
          <w:rFonts w:ascii="MuseoSansCyrl300" w:eastAsia="Times New Roman" w:hAnsi="MuseoSansCyrl300" w:cs="Times New Roman" w:hint="eastAsia"/>
          <w:caps/>
          <w:spacing w:val="15"/>
          <w:kern w:val="36"/>
          <w:sz w:val="20"/>
          <w:szCs w:val="20"/>
        </w:rPr>
        <w:t>»</w:t>
      </w:r>
      <w:r w:rsidRPr="00340D5D">
        <w:rPr>
          <w:rFonts w:ascii="MuseoSansCyrl300" w:eastAsia="Times New Roman" w:hAnsi="MuseoSansCyrl300" w:cs="Times New Roman"/>
          <w:caps/>
          <w:spacing w:val="15"/>
          <w:kern w:val="36"/>
          <w:sz w:val="20"/>
          <w:szCs w:val="20"/>
        </w:rPr>
        <w:t xml:space="preserve">                                   </w:t>
      </w:r>
      <w:r>
        <w:rPr>
          <w:rFonts w:ascii="MuseoSansCyrl300" w:eastAsia="Times New Roman" w:hAnsi="MuseoSansCyrl300" w:cs="Times New Roman"/>
          <w:caps/>
          <w:spacing w:val="15"/>
          <w:kern w:val="36"/>
          <w:sz w:val="20"/>
          <w:szCs w:val="20"/>
        </w:rPr>
        <w:t xml:space="preserve">                                      </w:t>
      </w:r>
      <w:r w:rsidRPr="00340D5D">
        <w:rPr>
          <w:rFonts w:ascii="MuseoSansCyrl300" w:eastAsia="Times New Roman" w:hAnsi="MuseoSansCyrl300" w:cs="Times New Roman"/>
          <w:caps/>
          <w:spacing w:val="15"/>
          <w:kern w:val="36"/>
          <w:sz w:val="20"/>
          <w:szCs w:val="20"/>
        </w:rPr>
        <w:t xml:space="preserve">    Н.Н.Мороз</w:t>
      </w:r>
    </w:p>
    <w:p w:rsidR="001346D1" w:rsidRPr="00340D5D" w:rsidRDefault="001346D1">
      <w:pPr>
        <w:rPr>
          <w:rFonts w:ascii="Times New Roman" w:hAnsi="Times New Roman" w:cs="Times New Roman"/>
        </w:rPr>
      </w:pPr>
    </w:p>
    <w:sectPr w:rsidR="001346D1" w:rsidRPr="00340D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useoSansCyrl300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useoSansCyrl500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40D5D"/>
    <w:rsid w:val="001346D1"/>
    <w:rsid w:val="00340D5D"/>
    <w:rsid w:val="00492D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40D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0D5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340D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3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RCGE540</dc:creator>
  <cp:keywords/>
  <dc:description/>
  <cp:lastModifiedBy>RCGE540</cp:lastModifiedBy>
  <cp:revision>3</cp:revision>
  <dcterms:created xsi:type="dcterms:W3CDTF">2026-02-13T12:19:00Z</dcterms:created>
  <dcterms:modified xsi:type="dcterms:W3CDTF">2026-02-13T12:30:00Z</dcterms:modified>
</cp:coreProperties>
</file>