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67E5" w:rsidRDefault="00F10812" w:rsidP="00576AAF">
      <w:pPr>
        <w:spacing w:after="120" w:line="240" w:lineRule="auto"/>
        <w:ind w:left="-425"/>
        <w:jc w:val="center"/>
        <w:rPr>
          <w:b/>
          <w:color w:val="990000"/>
          <w:sz w:val="40"/>
          <w:szCs w:val="40"/>
        </w:rPr>
      </w:pPr>
      <w:r w:rsidRPr="00F07B71">
        <w:rPr>
          <w:b/>
          <w:noProof/>
          <w:color w:val="99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DDF9" wp14:editId="553F6C40">
                <wp:simplePos x="0" y="0"/>
                <wp:positionH relativeFrom="column">
                  <wp:posOffset>-923616</wp:posOffset>
                </wp:positionH>
                <wp:positionV relativeFrom="paragraph">
                  <wp:posOffset>-203080</wp:posOffset>
                </wp:positionV>
                <wp:extent cx="7265773" cy="10239633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773" cy="102396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72.75pt;margin-top:-16pt;width:572.1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" filled="f" strokecolor="#243f60 [1604]" strokeweight="2pt"/>
            </w:pict>
          </mc:Fallback>
        </mc:AlternateContent>
      </w:r>
      <w:r w:rsidRPr="00F07B71">
        <w:rPr>
          <w:b/>
          <w:color w:val="990000"/>
          <w:sz w:val="40"/>
          <w:szCs w:val="40"/>
        </w:rPr>
        <w:t>Как получать ежемесячно доплату к заработной плате вместо накоплений на профессиональную пенсию</w:t>
      </w:r>
    </w:p>
    <w:p w:rsidR="00613709" w:rsidRPr="00B2761B" w:rsidRDefault="00023460" w:rsidP="00A84801">
      <w:pPr>
        <w:spacing w:after="120" w:line="240" w:lineRule="auto"/>
        <w:ind w:left="-851"/>
        <w:rPr>
          <w:b/>
          <w:color w:val="244061" w:themeColor="accent1" w:themeShade="80"/>
          <w:sz w:val="36"/>
          <w:szCs w:val="36"/>
        </w:rPr>
      </w:pPr>
      <w:r w:rsidRPr="00B2761B">
        <w:rPr>
          <w:b/>
          <w:color w:val="244061" w:themeColor="accent1" w:themeShade="80"/>
          <w:sz w:val="36"/>
          <w:szCs w:val="36"/>
        </w:rPr>
        <w:t>Кто имеет право:</w:t>
      </w:r>
    </w:p>
    <w:p w:rsidR="00F07B71" w:rsidRDefault="00A84801" w:rsidP="00A84801">
      <w:pPr>
        <w:spacing w:after="0" w:line="240" w:lineRule="auto"/>
        <w:ind w:left="1417" w:hanging="2693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      </w:t>
      </w:r>
      <w:r w:rsidR="00347FCD">
        <w:rPr>
          <w:b/>
          <w:color w:val="244061" w:themeColor="accent1" w:themeShade="80"/>
          <w:sz w:val="32"/>
          <w:szCs w:val="32"/>
        </w:rPr>
        <w:t xml:space="preserve">     </w:t>
      </w:r>
      <w:r w:rsidR="00023460" w:rsidRPr="00B2761B">
        <w:rPr>
          <w:b/>
          <w:color w:val="244061" w:themeColor="accent1" w:themeShade="80"/>
          <w:sz w:val="32"/>
          <w:szCs w:val="32"/>
        </w:rPr>
        <w:t>Работники</w:t>
      </w:r>
      <w:r w:rsidR="00691B82">
        <w:rPr>
          <w:b/>
          <w:color w:val="244061" w:themeColor="accent1" w:themeShade="80"/>
          <w:sz w:val="32"/>
          <w:szCs w:val="32"/>
        </w:rPr>
        <w:t>*:</w:t>
      </w:r>
      <w:r w:rsidR="00347FCD">
        <w:rPr>
          <w:b/>
          <w:color w:val="244061" w:themeColor="accent1" w:themeShade="80"/>
          <w:sz w:val="32"/>
          <w:szCs w:val="32"/>
        </w:rPr>
        <w:t xml:space="preserve"> </w:t>
      </w:r>
    </w:p>
    <w:p w:rsidR="00C412D6" w:rsidRDefault="0030116C" w:rsidP="00C412D6">
      <w:pPr>
        <w:pStyle w:val="a5"/>
        <w:numPr>
          <w:ilvl w:val="0"/>
          <w:numId w:val="1"/>
        </w:numPr>
        <w:spacing w:after="120" w:line="240" w:lineRule="auto"/>
        <w:ind w:left="238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 w:rsidRPr="00003DD8">
        <w:rPr>
          <w:b/>
          <w:i/>
          <w:color w:val="1F497D" w:themeColor="text2"/>
          <w:sz w:val="28"/>
          <w:szCs w:val="28"/>
        </w:rPr>
        <w:t>занятые на работах с вредными и тяжелыми условиями труда</w:t>
      </w:r>
      <w:r w:rsidR="00506111" w:rsidRPr="00003DD8">
        <w:rPr>
          <w:b/>
          <w:i/>
          <w:color w:val="1F497D" w:themeColor="text2"/>
          <w:sz w:val="28"/>
          <w:szCs w:val="28"/>
        </w:rPr>
        <w:t xml:space="preserve"> по профессиям рабочих (должностям служащих)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, </w:t>
      </w:r>
      <w:r w:rsidR="00506111" w:rsidRPr="00003DD8">
        <w:rPr>
          <w:b/>
          <w:i/>
          <w:color w:val="1F497D" w:themeColor="text2"/>
          <w:sz w:val="28"/>
          <w:szCs w:val="28"/>
        </w:rPr>
        <w:t>подтвердивших по результатам аттестации рабочих мест право на</w:t>
      </w:r>
      <w:r w:rsidR="00003DD8" w:rsidRPr="00003DD8">
        <w:rPr>
          <w:b/>
          <w:i/>
          <w:color w:val="1F497D" w:themeColor="text2"/>
          <w:sz w:val="28"/>
          <w:szCs w:val="28"/>
        </w:rPr>
        <w:t xml:space="preserve"> </w:t>
      </w:r>
      <w:r w:rsidR="009666A7" w:rsidRPr="00003DD8">
        <w:rPr>
          <w:b/>
          <w:i/>
          <w:color w:val="1F497D" w:themeColor="text2"/>
          <w:sz w:val="24"/>
          <w:szCs w:val="24"/>
        </w:rPr>
        <w:t xml:space="preserve"> </w:t>
      </w:r>
      <w:r w:rsidRPr="00003DD8">
        <w:rPr>
          <w:b/>
          <w:i/>
          <w:color w:val="1F497D" w:themeColor="text2"/>
          <w:sz w:val="28"/>
          <w:szCs w:val="28"/>
        </w:rPr>
        <w:t>пенсию по возрасту за работу с особыми условиями труда</w:t>
      </w:r>
      <w:r w:rsidR="00506111" w:rsidRPr="00003DD8">
        <w:rPr>
          <w:b/>
          <w:i/>
          <w:color w:val="1F497D" w:themeColor="text2"/>
          <w:sz w:val="28"/>
          <w:szCs w:val="28"/>
        </w:rPr>
        <w:t xml:space="preserve"> и на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профессионально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пенсионно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566CCD" w:rsidRPr="00003DD8">
        <w:rPr>
          <w:b/>
          <w:i/>
          <w:color w:val="1F497D" w:themeColor="text2"/>
          <w:sz w:val="28"/>
          <w:szCs w:val="28"/>
        </w:rPr>
        <w:t xml:space="preserve"> страховани</w:t>
      </w:r>
      <w:r w:rsidR="00506111" w:rsidRPr="00003DD8">
        <w:rPr>
          <w:b/>
          <w:i/>
          <w:color w:val="1F497D" w:themeColor="text2"/>
          <w:sz w:val="28"/>
          <w:szCs w:val="28"/>
        </w:rPr>
        <w:t>е</w:t>
      </w:r>
      <w:r w:rsidR="00003DD8">
        <w:rPr>
          <w:b/>
          <w:i/>
          <w:color w:val="1F497D" w:themeColor="text2"/>
          <w:sz w:val="28"/>
          <w:szCs w:val="28"/>
        </w:rPr>
        <w:t>:</w:t>
      </w:r>
    </w:p>
    <w:p w:rsidR="00003DD8" w:rsidRDefault="00003DD8" w:rsidP="00C412D6">
      <w:pPr>
        <w:pStyle w:val="a5"/>
        <w:spacing w:after="120" w:line="240" w:lineRule="auto"/>
        <w:ind w:left="567"/>
        <w:contextualSpacing w:val="0"/>
        <w:jc w:val="both"/>
        <w:rPr>
          <w:b/>
          <w:i/>
          <w:color w:val="1F497D" w:themeColor="text2"/>
          <w:sz w:val="24"/>
          <w:szCs w:val="24"/>
        </w:rPr>
      </w:pPr>
      <w:r w:rsidRPr="00C412D6">
        <w:rPr>
          <w:b/>
          <w:i/>
          <w:color w:val="1F497D" w:themeColor="text2"/>
          <w:sz w:val="26"/>
          <w:szCs w:val="26"/>
        </w:rPr>
        <w:t xml:space="preserve">- </w:t>
      </w:r>
      <w:r w:rsidRPr="00C412D6">
        <w:rPr>
          <w:b/>
          <w:i/>
          <w:color w:val="1F497D" w:themeColor="text2"/>
          <w:sz w:val="24"/>
          <w:szCs w:val="24"/>
        </w:rPr>
        <w:t>по Списку производств, работ, профессий, должностей и показателей</w:t>
      </w:r>
      <w:r w:rsidR="00C412D6">
        <w:rPr>
          <w:b/>
          <w:i/>
          <w:color w:val="1F497D" w:themeColor="text2"/>
          <w:sz w:val="24"/>
          <w:szCs w:val="24"/>
        </w:rPr>
        <w:t>,</w:t>
      </w:r>
      <w:r w:rsidRPr="00C412D6">
        <w:rPr>
          <w:b/>
          <w:i/>
          <w:color w:val="1F497D" w:themeColor="text2"/>
          <w:sz w:val="24"/>
          <w:szCs w:val="24"/>
        </w:rPr>
        <w:t xml:space="preserve"> утвержденн</w:t>
      </w:r>
      <w:r w:rsidR="002F77A2">
        <w:rPr>
          <w:b/>
          <w:i/>
          <w:color w:val="1F497D" w:themeColor="text2"/>
          <w:sz w:val="24"/>
          <w:szCs w:val="24"/>
        </w:rPr>
        <w:t>ых</w:t>
      </w:r>
      <w:r w:rsidRPr="00C412D6">
        <w:rPr>
          <w:b/>
          <w:i/>
          <w:color w:val="1F497D" w:themeColor="text2"/>
          <w:sz w:val="24"/>
          <w:szCs w:val="24"/>
        </w:rPr>
        <w:t xml:space="preserve"> постановлением Совета Министров от 25 мая 2005 г. N 536</w:t>
      </w:r>
      <w:r w:rsidR="00C412D6" w:rsidRPr="00C412D6">
        <w:rPr>
          <w:b/>
          <w:i/>
          <w:color w:val="1F497D" w:themeColor="text2"/>
          <w:sz w:val="24"/>
          <w:szCs w:val="24"/>
        </w:rPr>
        <w:t xml:space="preserve"> </w:t>
      </w:r>
      <w:r w:rsidR="00C412D6" w:rsidRPr="00576AAF">
        <w:rPr>
          <w:b/>
          <w:i/>
          <w:color w:val="1F497D" w:themeColor="text2"/>
          <w:sz w:val="28"/>
          <w:szCs w:val="28"/>
        </w:rPr>
        <w:t xml:space="preserve">(Список </w:t>
      </w:r>
      <w:r w:rsidRPr="00576AAF">
        <w:rPr>
          <w:b/>
          <w:i/>
          <w:color w:val="1F497D" w:themeColor="text2"/>
          <w:sz w:val="28"/>
          <w:szCs w:val="28"/>
        </w:rPr>
        <w:t>№</w:t>
      </w:r>
      <w:r w:rsidR="00C31ABA">
        <w:rPr>
          <w:b/>
          <w:i/>
          <w:color w:val="1F497D" w:themeColor="text2"/>
          <w:sz w:val="28"/>
          <w:szCs w:val="28"/>
        </w:rPr>
        <w:t>1</w:t>
      </w:r>
      <w:r w:rsidR="00C412D6" w:rsidRPr="00576AAF">
        <w:rPr>
          <w:b/>
          <w:i/>
          <w:color w:val="1F497D" w:themeColor="text2"/>
          <w:sz w:val="28"/>
          <w:szCs w:val="28"/>
        </w:rPr>
        <w:t>);</w:t>
      </w:r>
    </w:p>
    <w:p w:rsidR="00506111" w:rsidRPr="00506111" w:rsidRDefault="00C412D6" w:rsidP="00477E8D">
      <w:pPr>
        <w:pStyle w:val="a5"/>
        <w:spacing w:after="120" w:line="240" w:lineRule="auto"/>
        <w:ind w:left="567"/>
        <w:contextualSpacing w:val="0"/>
        <w:jc w:val="both"/>
        <w:rPr>
          <w:b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6"/>
          <w:szCs w:val="26"/>
        </w:rPr>
        <w:t>-</w:t>
      </w:r>
      <w:r>
        <w:rPr>
          <w:b/>
          <w:i/>
          <w:color w:val="1F497D" w:themeColor="text2"/>
          <w:sz w:val="28"/>
          <w:szCs w:val="28"/>
        </w:rPr>
        <w:t xml:space="preserve"> </w:t>
      </w:r>
      <w:r w:rsidRPr="00C412D6">
        <w:rPr>
          <w:b/>
          <w:i/>
          <w:color w:val="1F497D" w:themeColor="text2"/>
          <w:sz w:val="24"/>
          <w:szCs w:val="24"/>
        </w:rPr>
        <w:t>по раздел</w:t>
      </w:r>
      <w:r>
        <w:rPr>
          <w:b/>
          <w:i/>
          <w:color w:val="1F497D" w:themeColor="text2"/>
          <w:sz w:val="24"/>
          <w:szCs w:val="24"/>
        </w:rPr>
        <w:t>у</w:t>
      </w:r>
      <w:r w:rsidRPr="00C412D6">
        <w:rPr>
          <w:b/>
          <w:i/>
          <w:color w:val="1F497D" w:themeColor="text2"/>
          <w:sz w:val="24"/>
          <w:szCs w:val="24"/>
        </w:rPr>
        <w:t xml:space="preserve"> I перечня учреждений, организаций и должностей для целей профессионального пенсионного страхования медицинских и педагогических работников, утвержденного постановлением</w:t>
      </w:r>
      <w:r w:rsidRPr="00C412D6">
        <w:rPr>
          <w:i/>
          <w:color w:val="1F497D" w:themeColor="text2"/>
          <w:sz w:val="24"/>
          <w:szCs w:val="24"/>
        </w:rPr>
        <w:t xml:space="preserve"> </w:t>
      </w:r>
      <w:r w:rsidRPr="000B0CC8">
        <w:rPr>
          <w:b/>
          <w:i/>
          <w:color w:val="1F497D" w:themeColor="text2"/>
          <w:sz w:val="24"/>
          <w:szCs w:val="24"/>
        </w:rPr>
        <w:t>Совета Министров от 9 октября 2008 г. N 1490</w:t>
      </w:r>
      <w:r w:rsidR="000B0CC8">
        <w:rPr>
          <w:b/>
          <w:i/>
          <w:color w:val="1F497D" w:themeColor="text2"/>
          <w:sz w:val="24"/>
          <w:szCs w:val="24"/>
        </w:rPr>
        <w:t xml:space="preserve"> (</w:t>
      </w:r>
      <w:r w:rsidR="000B0CC8" w:rsidRPr="00576AAF">
        <w:rPr>
          <w:b/>
          <w:i/>
          <w:color w:val="1F497D" w:themeColor="text2"/>
          <w:sz w:val="28"/>
          <w:szCs w:val="28"/>
        </w:rPr>
        <w:t>Медицинские работники</w:t>
      </w:r>
      <w:r w:rsidR="000B0CC8">
        <w:rPr>
          <w:b/>
          <w:i/>
          <w:color w:val="1F497D" w:themeColor="text2"/>
          <w:sz w:val="24"/>
          <w:szCs w:val="24"/>
        </w:rPr>
        <w:t>).</w:t>
      </w:r>
    </w:p>
    <w:p w:rsidR="00347FCD" w:rsidRPr="00691B82" w:rsidRDefault="00B43B3E" w:rsidP="00347FCD">
      <w:pPr>
        <w:spacing w:after="0" w:line="240" w:lineRule="auto"/>
        <w:ind w:left="1417" w:hanging="2693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</w:t>
      </w:r>
      <w:r w:rsidR="00613709" w:rsidRPr="00691B82">
        <w:rPr>
          <w:color w:val="000000" w:themeColor="text1"/>
          <w:sz w:val="26"/>
          <w:szCs w:val="26"/>
        </w:rPr>
        <w:t>*</w:t>
      </w:r>
      <w:r w:rsidR="00347FCD" w:rsidRPr="00691B82">
        <w:rPr>
          <w:i/>
          <w:color w:val="000000" w:themeColor="text1"/>
          <w:sz w:val="24"/>
          <w:szCs w:val="24"/>
        </w:rPr>
        <w:t xml:space="preserve"> (ст. 5 Закона о профессиональном пенсионном страховании от 05.01.2008 № 322-З)</w:t>
      </w:r>
      <w:r w:rsidR="00347FCD" w:rsidRPr="00691B82">
        <w:rPr>
          <w:color w:val="000000" w:themeColor="text1"/>
          <w:sz w:val="32"/>
          <w:szCs w:val="32"/>
        </w:rPr>
        <w:t xml:space="preserve">     </w:t>
      </w:r>
    </w:p>
    <w:p w:rsidR="00A84801" w:rsidRPr="00D94765" w:rsidRDefault="00A84801" w:rsidP="00A84801">
      <w:pPr>
        <w:pStyle w:val="a5"/>
        <w:tabs>
          <w:tab w:val="left" w:pos="284"/>
        </w:tabs>
        <w:spacing w:after="120" w:line="240" w:lineRule="auto"/>
        <w:ind w:left="240"/>
        <w:jc w:val="both"/>
        <w:rPr>
          <w:i/>
          <w:color w:val="244061" w:themeColor="accent1" w:themeShade="80"/>
          <w:sz w:val="26"/>
          <w:szCs w:val="26"/>
        </w:rPr>
      </w:pPr>
    </w:p>
    <w:p w:rsidR="00023460" w:rsidRPr="00A84801" w:rsidRDefault="00B522DA" w:rsidP="00692FB0">
      <w:pPr>
        <w:pStyle w:val="a5"/>
        <w:tabs>
          <w:tab w:val="left" w:pos="284"/>
        </w:tabs>
        <w:spacing w:after="120" w:line="240" w:lineRule="auto"/>
        <w:ind w:left="-851"/>
        <w:jc w:val="both"/>
        <w:rPr>
          <w:i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36"/>
          <w:szCs w:val="36"/>
        </w:rPr>
        <w:t xml:space="preserve"> Условия</w:t>
      </w:r>
      <w:r w:rsidR="00EC3E98">
        <w:rPr>
          <w:b/>
          <w:color w:val="244061" w:themeColor="accent1" w:themeShade="80"/>
          <w:sz w:val="36"/>
          <w:szCs w:val="36"/>
        </w:rPr>
        <w:t xml:space="preserve"> выплаты</w:t>
      </w:r>
      <w:r w:rsidR="00023460" w:rsidRPr="00844B89">
        <w:rPr>
          <w:b/>
          <w:color w:val="244061" w:themeColor="accent1" w:themeShade="80"/>
          <w:sz w:val="36"/>
          <w:szCs w:val="36"/>
        </w:rPr>
        <w:t>:</w:t>
      </w:r>
    </w:p>
    <w:p w:rsidR="004106DA" w:rsidRPr="004106DA" w:rsidRDefault="00023460" w:rsidP="00023460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i/>
          <w:color w:val="1F497D" w:themeColor="text2"/>
          <w:sz w:val="28"/>
          <w:szCs w:val="28"/>
        </w:rPr>
      </w:pPr>
      <w:r w:rsidRPr="004106DA">
        <w:rPr>
          <w:b/>
          <w:i/>
          <w:color w:val="1F497D" w:themeColor="text2"/>
          <w:sz w:val="28"/>
          <w:szCs w:val="28"/>
        </w:rPr>
        <w:t>занятост</w:t>
      </w:r>
      <w:r w:rsidR="00B522DA">
        <w:rPr>
          <w:b/>
          <w:i/>
          <w:color w:val="1F497D" w:themeColor="text2"/>
          <w:sz w:val="28"/>
          <w:szCs w:val="28"/>
        </w:rPr>
        <w:t>ь</w:t>
      </w:r>
      <w:r w:rsidR="00730031" w:rsidRPr="004106DA">
        <w:rPr>
          <w:b/>
          <w:i/>
          <w:color w:val="1F497D" w:themeColor="text2"/>
          <w:sz w:val="28"/>
          <w:szCs w:val="28"/>
        </w:rPr>
        <w:t xml:space="preserve"> </w:t>
      </w:r>
      <w:r w:rsidRPr="004106DA">
        <w:rPr>
          <w:b/>
          <w:i/>
          <w:color w:val="1F497D" w:themeColor="text2"/>
          <w:sz w:val="28"/>
          <w:szCs w:val="28"/>
        </w:rPr>
        <w:t xml:space="preserve">по </w:t>
      </w:r>
      <w:r w:rsidR="00730031" w:rsidRPr="004106DA">
        <w:rPr>
          <w:b/>
          <w:i/>
          <w:color w:val="1F497D" w:themeColor="text2"/>
          <w:sz w:val="28"/>
          <w:szCs w:val="28"/>
        </w:rPr>
        <w:t>трудовому договору на полную ставку (оклад)</w:t>
      </w:r>
      <w:r w:rsidR="004106DA" w:rsidRPr="004106DA">
        <w:rPr>
          <w:b/>
          <w:i/>
          <w:color w:val="1F497D" w:themeColor="text2"/>
          <w:sz w:val="28"/>
          <w:szCs w:val="28"/>
        </w:rPr>
        <w:t>;</w:t>
      </w:r>
    </w:p>
    <w:p w:rsidR="00B522DA" w:rsidRDefault="00730031" w:rsidP="000B0CC8">
      <w:pPr>
        <w:pStyle w:val="a5"/>
        <w:numPr>
          <w:ilvl w:val="0"/>
          <w:numId w:val="2"/>
        </w:numPr>
        <w:tabs>
          <w:tab w:val="left" w:pos="284"/>
        </w:tabs>
        <w:spacing w:after="120" w:line="240" w:lineRule="auto"/>
        <w:ind w:left="283" w:hanging="357"/>
        <w:contextualSpacing w:val="0"/>
        <w:jc w:val="both"/>
        <w:rPr>
          <w:b/>
          <w:i/>
          <w:color w:val="1F497D" w:themeColor="text2"/>
          <w:sz w:val="28"/>
          <w:szCs w:val="28"/>
        </w:rPr>
      </w:pPr>
      <w:r w:rsidRPr="000B0CC8">
        <w:rPr>
          <w:b/>
          <w:i/>
          <w:color w:val="1F497D" w:themeColor="text2"/>
          <w:sz w:val="28"/>
          <w:szCs w:val="28"/>
        </w:rPr>
        <w:t>выполнени</w:t>
      </w:r>
      <w:r w:rsidR="00B522DA" w:rsidRPr="000B0CC8">
        <w:rPr>
          <w:b/>
          <w:i/>
          <w:color w:val="1F497D" w:themeColor="text2"/>
          <w:sz w:val="28"/>
          <w:szCs w:val="28"/>
        </w:rPr>
        <w:t>е</w:t>
      </w:r>
      <w:r w:rsidRPr="000B0CC8">
        <w:rPr>
          <w:b/>
          <w:i/>
          <w:color w:val="1F497D" w:themeColor="text2"/>
          <w:sz w:val="28"/>
          <w:szCs w:val="28"/>
        </w:rPr>
        <w:t xml:space="preserve"> работ в течение полного рабочего дня</w:t>
      </w:r>
      <w:r w:rsidR="00023460" w:rsidRPr="000B0CC8">
        <w:rPr>
          <w:b/>
          <w:i/>
          <w:color w:val="1F497D" w:themeColor="text2"/>
          <w:sz w:val="28"/>
          <w:szCs w:val="28"/>
        </w:rPr>
        <w:t xml:space="preserve"> (смены)</w:t>
      </w:r>
      <w:r w:rsidR="00B522DA" w:rsidRPr="000B0CC8">
        <w:rPr>
          <w:b/>
          <w:i/>
          <w:color w:val="1F497D" w:themeColor="text2"/>
          <w:sz w:val="28"/>
          <w:szCs w:val="28"/>
        </w:rPr>
        <w:t>:</w:t>
      </w:r>
    </w:p>
    <w:p w:rsidR="008D3647" w:rsidRDefault="008D3647" w:rsidP="002F77A2">
      <w:pPr>
        <w:pStyle w:val="a5"/>
        <w:tabs>
          <w:tab w:val="left" w:pos="567"/>
        </w:tabs>
        <w:spacing w:after="120" w:line="240" w:lineRule="auto"/>
        <w:ind w:left="540"/>
        <w:contextualSpacing w:val="0"/>
        <w:jc w:val="both"/>
        <w:rPr>
          <w:b/>
          <w:i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8"/>
          <w:szCs w:val="28"/>
        </w:rPr>
        <w:t xml:space="preserve"> </w:t>
      </w:r>
      <w:r w:rsidRPr="008D3647">
        <w:rPr>
          <w:b/>
          <w:i/>
          <w:color w:val="1F497D" w:themeColor="text2"/>
          <w:sz w:val="24"/>
          <w:szCs w:val="24"/>
        </w:rPr>
        <w:t xml:space="preserve">-  выполнение </w:t>
      </w:r>
      <w:r>
        <w:rPr>
          <w:b/>
          <w:i/>
          <w:color w:val="1F497D" w:themeColor="text2"/>
          <w:sz w:val="24"/>
          <w:szCs w:val="24"/>
        </w:rPr>
        <w:t xml:space="preserve">работ с </w:t>
      </w:r>
      <w:r w:rsidR="0001151A">
        <w:rPr>
          <w:b/>
          <w:i/>
          <w:color w:val="1F497D" w:themeColor="text2"/>
          <w:sz w:val="24"/>
          <w:szCs w:val="24"/>
        </w:rPr>
        <w:t xml:space="preserve">особо </w:t>
      </w:r>
      <w:r>
        <w:rPr>
          <w:b/>
          <w:i/>
          <w:color w:val="1F497D" w:themeColor="text2"/>
          <w:sz w:val="24"/>
          <w:szCs w:val="24"/>
        </w:rPr>
        <w:t xml:space="preserve">вредными </w:t>
      </w:r>
      <w:r w:rsidR="0001151A">
        <w:rPr>
          <w:b/>
          <w:i/>
          <w:color w:val="1F497D" w:themeColor="text2"/>
          <w:sz w:val="24"/>
          <w:szCs w:val="24"/>
        </w:rPr>
        <w:t xml:space="preserve">и особо тяжелыми </w:t>
      </w:r>
      <w:r>
        <w:rPr>
          <w:b/>
          <w:i/>
          <w:color w:val="1F497D" w:themeColor="text2"/>
          <w:sz w:val="24"/>
          <w:szCs w:val="24"/>
        </w:rPr>
        <w:t xml:space="preserve">условиями труда не менее 80% от </w:t>
      </w:r>
      <w:r w:rsidR="00851F90">
        <w:rPr>
          <w:b/>
          <w:i/>
          <w:color w:val="1F497D" w:themeColor="text2"/>
          <w:sz w:val="24"/>
          <w:szCs w:val="24"/>
        </w:rPr>
        <w:t>п</w:t>
      </w:r>
      <w:r>
        <w:rPr>
          <w:b/>
          <w:i/>
          <w:color w:val="1F497D" w:themeColor="text2"/>
          <w:sz w:val="24"/>
          <w:szCs w:val="24"/>
        </w:rPr>
        <w:t>родолжительности ежедневной работы (смены), установленной законодательством</w:t>
      </w:r>
      <w:r w:rsidR="002F77A2">
        <w:rPr>
          <w:b/>
          <w:i/>
          <w:color w:val="1F497D" w:themeColor="text2"/>
          <w:sz w:val="24"/>
          <w:szCs w:val="24"/>
        </w:rPr>
        <w:t>**</w:t>
      </w:r>
      <w:r>
        <w:rPr>
          <w:b/>
          <w:i/>
          <w:color w:val="1F497D" w:themeColor="text2"/>
          <w:sz w:val="24"/>
          <w:szCs w:val="24"/>
        </w:rPr>
        <w:t>.</w:t>
      </w:r>
    </w:p>
    <w:p w:rsidR="001403C1" w:rsidRPr="008D3647" w:rsidRDefault="002F77A2" w:rsidP="002F77A2">
      <w:pPr>
        <w:tabs>
          <w:tab w:val="left" w:pos="-426"/>
        </w:tabs>
        <w:spacing w:after="120" w:line="240" w:lineRule="auto"/>
        <w:ind w:left="-426"/>
        <w:jc w:val="both"/>
        <w:rPr>
          <w:i/>
          <w:color w:val="1F497D" w:themeColor="text2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** </w:t>
      </w:r>
      <w:r w:rsidR="001403C1" w:rsidRPr="008D3647">
        <w:rPr>
          <w:rFonts w:cstheme="minorHAnsi"/>
          <w:i/>
          <w:sz w:val="24"/>
          <w:szCs w:val="24"/>
        </w:rPr>
        <w:t>Учет занятости работников на работах с вредными условиями труда ведется нанимателем</w:t>
      </w:r>
    </w:p>
    <w:p w:rsidR="00123303" w:rsidRPr="00B2761B" w:rsidRDefault="00A144D8" w:rsidP="00123303">
      <w:pPr>
        <w:pStyle w:val="a5"/>
        <w:tabs>
          <w:tab w:val="left" w:pos="709"/>
        </w:tabs>
        <w:spacing w:after="120" w:line="240" w:lineRule="auto"/>
        <w:ind w:left="-567"/>
        <w:jc w:val="both"/>
        <w:rPr>
          <w:b/>
          <w:color w:val="244061" w:themeColor="accent1" w:themeShade="8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59D1C" wp14:editId="2E09140A">
                <wp:simplePos x="0" y="0"/>
                <wp:positionH relativeFrom="column">
                  <wp:posOffset>3483610</wp:posOffset>
                </wp:positionH>
                <wp:positionV relativeFrom="paragraph">
                  <wp:posOffset>179705</wp:posOffset>
                </wp:positionV>
                <wp:extent cx="280035" cy="56515"/>
                <wp:effectExtent l="0" t="38100" r="24765" b="9588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" cy="565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74.3pt;margin-top:14.15pt;width:22.05pt;height: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1585E" wp14:editId="465817DE">
                <wp:simplePos x="0" y="0"/>
                <wp:positionH relativeFrom="column">
                  <wp:posOffset>3063240</wp:posOffset>
                </wp:positionH>
                <wp:positionV relativeFrom="paragraph">
                  <wp:posOffset>294005</wp:posOffset>
                </wp:positionV>
                <wp:extent cx="3096260" cy="765810"/>
                <wp:effectExtent l="0" t="0" r="279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765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C53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Получать 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ежемесячную доплату к заработной плате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вместо профессиональных пенсий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241.2pt;margin-top:23.15pt;width:243.8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" fillcolor="white [3201]" strokecolor="#4f81bd [3204]" strokeweight="2pt">
                <v:textbox>
                  <w:txbxContent>
                    <w:p w:rsidR="00B2761B" w:rsidRPr="007C53DD" w:rsidRDefault="00844B89" w:rsidP="007C53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Получать 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ежемесячную доплату к заработной плате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вместо профессиональных пенсий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873F1" wp14:editId="3FA4CBA7">
                <wp:simplePos x="0" y="0"/>
                <wp:positionH relativeFrom="column">
                  <wp:posOffset>-462915</wp:posOffset>
                </wp:positionH>
                <wp:positionV relativeFrom="paragraph">
                  <wp:posOffset>295910</wp:posOffset>
                </wp:positionV>
                <wp:extent cx="2726690" cy="593090"/>
                <wp:effectExtent l="0" t="0" r="1651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593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Pr="007C53DD" w:rsidRDefault="00844B89" w:rsidP="0079574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Формирова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ть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прав</w:t>
                            </w:r>
                            <w:r w:rsidR="007C53DD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о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на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п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рофессиональн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ые</w:t>
                            </w:r>
                            <w:r w:rsidR="00B2761B"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пенси</w:t>
                            </w:r>
                            <w:r w:rsidRPr="007C53DD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36.45pt;margin-top:23.3pt;width:214.7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" fillcolor="white [3201]" strokecolor="#4f81bd [3204]" strokeweight="2pt">
                <v:textbox>
                  <w:txbxContent>
                    <w:p w:rsidR="00B2761B" w:rsidRPr="007C53DD" w:rsidRDefault="00844B89" w:rsidP="0079574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Формирова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ть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прав</w:t>
                      </w:r>
                      <w:r w:rsidR="007C53DD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о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на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п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рофессиональн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ые</w:t>
                      </w:r>
                      <w:r w:rsidR="00B2761B"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пенси</w:t>
                      </w:r>
                      <w:r w:rsidRPr="007C53DD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3A5D4" wp14:editId="643DA030">
                <wp:simplePos x="0" y="0"/>
                <wp:positionH relativeFrom="column">
                  <wp:posOffset>1530985</wp:posOffset>
                </wp:positionH>
                <wp:positionV relativeFrom="paragraph">
                  <wp:posOffset>130175</wp:posOffset>
                </wp:positionV>
                <wp:extent cx="269875" cy="106680"/>
                <wp:effectExtent l="38100" t="0" r="15875" b="647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875" cy="1066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0.55pt;margin-top:10.25pt;width:21.25pt;height:8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" strokecolor="#002060" strokeweight="1pt">
                <v:stroke endarrow="open"/>
              </v:shape>
            </w:pict>
          </mc:Fallback>
        </mc:AlternateContent>
      </w:r>
      <w:r w:rsidR="00BB4863" w:rsidRPr="00BB4863">
        <w:rPr>
          <w:sz w:val="32"/>
          <w:szCs w:val="32"/>
        </w:rPr>
        <w:t xml:space="preserve">  </w:t>
      </w:r>
      <w:r w:rsidR="00D94765" w:rsidRPr="00BB4863">
        <w:rPr>
          <w:sz w:val="26"/>
          <w:szCs w:val="26"/>
        </w:rPr>
        <w:t xml:space="preserve">                      </w:t>
      </w:r>
      <w:r w:rsidR="00844B89">
        <w:rPr>
          <w:b/>
          <w:color w:val="244061" w:themeColor="accent1" w:themeShade="80"/>
          <w:sz w:val="36"/>
          <w:szCs w:val="36"/>
        </w:rPr>
        <w:t xml:space="preserve">                    </w:t>
      </w:r>
      <w:r w:rsidR="007C53DD">
        <w:rPr>
          <w:b/>
          <w:color w:val="244061" w:themeColor="accent1" w:themeShade="80"/>
          <w:sz w:val="36"/>
          <w:szCs w:val="36"/>
        </w:rPr>
        <w:t xml:space="preserve">  </w:t>
      </w:r>
      <w:r w:rsidR="00D94765">
        <w:rPr>
          <w:b/>
          <w:color w:val="244061" w:themeColor="accent1" w:themeShade="80"/>
          <w:sz w:val="36"/>
          <w:szCs w:val="36"/>
        </w:rPr>
        <w:t xml:space="preserve"> </w:t>
      </w:r>
      <w:r w:rsidR="00844B89">
        <w:rPr>
          <w:b/>
          <w:color w:val="244061" w:themeColor="accent1" w:themeShade="80"/>
          <w:sz w:val="36"/>
          <w:szCs w:val="36"/>
        </w:rPr>
        <w:t xml:space="preserve"> </w:t>
      </w:r>
      <w:r w:rsidR="00B2761B" w:rsidRPr="00B522DA">
        <w:rPr>
          <w:b/>
          <w:color w:val="C00000"/>
          <w:sz w:val="36"/>
          <w:szCs w:val="36"/>
        </w:rPr>
        <w:t>Можно выбрать</w: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144D8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E5B87" wp14:editId="7DFA1498">
                <wp:simplePos x="0" y="0"/>
                <wp:positionH relativeFrom="column">
                  <wp:posOffset>1802765</wp:posOffset>
                </wp:positionH>
                <wp:positionV relativeFrom="paragraph">
                  <wp:posOffset>206375</wp:posOffset>
                </wp:positionV>
                <wp:extent cx="0" cy="163830"/>
                <wp:effectExtent l="95250" t="0" r="57150" b="6477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41.95pt;margin-top:16.25pt;width:0;height:1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" strokecolor="#002060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62E55" wp14:editId="0D5C642D">
                <wp:simplePos x="0" y="0"/>
                <wp:positionH relativeFrom="column">
                  <wp:posOffset>130810</wp:posOffset>
                </wp:positionH>
                <wp:positionV relativeFrom="paragraph">
                  <wp:posOffset>214630</wp:posOffset>
                </wp:positionV>
                <wp:extent cx="0" cy="18097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0.3pt;margin-top:16.9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" strokecolor="#002060" strokeweight="1pt">
                <v:stroke endarrow="open"/>
              </v:shape>
            </w:pict>
          </mc:Fallback>
        </mc:AlternateContent>
      </w:r>
    </w:p>
    <w:p w:rsidR="00AB3C4E" w:rsidRDefault="00A144D8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5478E" wp14:editId="2566E3A9">
                <wp:simplePos x="0" y="0"/>
                <wp:positionH relativeFrom="column">
                  <wp:posOffset>3014070</wp:posOffset>
                </wp:positionH>
                <wp:positionV relativeFrom="paragraph">
                  <wp:posOffset>263336</wp:posOffset>
                </wp:positionV>
                <wp:extent cx="3188044" cy="2314335"/>
                <wp:effectExtent l="0" t="0" r="12700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044" cy="2314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765" w:rsidRDefault="00BB4863" w:rsidP="00B43B3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 ежемесячной доплаты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 определяется работодателем, но не может 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быть меньше суммы взносов 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на профессиональное пенсионное страхование за этого работника 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(не менее </w:t>
                            </w:r>
                            <w:r w:rsidR="004863DC">
                              <w:rPr>
                                <w:rFonts w:ascii="Times New Roman" w:hAnsi="Times New Roman" w:cs="Times New Roman"/>
                                <w:b/>
                              </w:rPr>
                              <w:t>9</w:t>
                            </w:r>
                            <w:r w:rsidR="00D94765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% от начисленной заработной платы)</w:t>
                            </w:r>
                            <w:r w:rsidR="00D94765" w:rsidRPr="00D94765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A144D8" w:rsidRDefault="00B43B3E" w:rsidP="00A144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Реализуется путем подачи заявления работодателю.</w:t>
                            </w:r>
                            <w:r w:rsidR="00F224D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Выплата ежемесячной доплаты к заработной плате производится работнику до общеустановленного пенсионного возраста.</w:t>
                            </w:r>
                            <w:r w:rsidR="00A144D8" w:rsidRPr="00A144D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A144D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              </w:t>
                            </w:r>
                          </w:p>
                          <w:p w:rsidR="00A144D8" w:rsidRDefault="00A144D8" w:rsidP="00A144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   Например: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заработная плата = 1</w:t>
                            </w:r>
                            <w:r w:rsidR="00891C1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500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руб., сумма взносов – </w:t>
                            </w:r>
                            <w:r w:rsidR="00C31AB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%.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Размер ежемесячной доплаты к заработной плате = </w:t>
                            </w:r>
                            <w:r w:rsidR="00C31AB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135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 xml:space="preserve"> руб.</w:t>
                            </w:r>
                          </w:p>
                          <w:p w:rsidR="00BB4863" w:rsidRPr="00EF56B6" w:rsidRDefault="00BB4863" w:rsidP="00F224D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37.35pt;margin-top:20.75pt;width:251.05pt;height:18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" fillcolor="white [3201]" strokecolor="#4f81bd [3204]" strokeweight="2pt">
                <v:textbox>
                  <w:txbxContent>
                    <w:p w:rsidR="00D94765" w:rsidRDefault="00BB4863" w:rsidP="00B43B3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Размер ежемесячной доплаты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 определяется работодателем, но не может 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быть меньше суммы взносов 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на профессиональное пенсионное страхование за этого работника </w:t>
                      </w:r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 xml:space="preserve">(не менее </w:t>
                      </w:r>
                      <w:r w:rsidR="004863DC">
                        <w:rPr>
                          <w:rFonts w:ascii="Times New Roman" w:hAnsi="Times New Roman" w:cs="Times New Roman"/>
                          <w:b/>
                        </w:rPr>
                        <w:t>9</w:t>
                      </w:r>
                      <w:bookmarkStart w:id="1" w:name="_GoBack"/>
                      <w:bookmarkEnd w:id="1"/>
                      <w:r w:rsidR="00D94765" w:rsidRPr="00BB4863">
                        <w:rPr>
                          <w:rFonts w:ascii="Times New Roman" w:hAnsi="Times New Roman" w:cs="Times New Roman"/>
                          <w:b/>
                        </w:rPr>
                        <w:t>% от начисленной заработной платы)</w:t>
                      </w:r>
                      <w:r w:rsidR="00D94765" w:rsidRPr="00D94765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A144D8" w:rsidRDefault="00B43B3E" w:rsidP="00A144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Реализуется путем подачи заявления работодателю.</w:t>
                      </w:r>
                      <w:r w:rsidR="00F224D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Выплата ежемесячной доплаты к заработной плате производится работнику до общеустановленного пенсионного возраста.</w:t>
                      </w:r>
                      <w:r w:rsidR="00A144D8" w:rsidRPr="00A144D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A144D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              </w:t>
                      </w:r>
                    </w:p>
                    <w:p w:rsidR="00A144D8" w:rsidRDefault="00A144D8" w:rsidP="00A144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   Например: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заработная плата = 1</w:t>
                      </w:r>
                      <w:r w:rsidR="00891C1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500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руб., сумма взносов – </w:t>
                      </w:r>
                      <w:r w:rsidR="00C31ABA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%.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Размер ежемесячной доплаты к заработной плате = </w:t>
                      </w:r>
                      <w:r w:rsidR="00C31ABA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135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 xml:space="preserve"> руб.</w:t>
                      </w:r>
                    </w:p>
                    <w:p w:rsidR="00BB4863" w:rsidRPr="00EF56B6" w:rsidRDefault="00BB4863" w:rsidP="00F224D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54F0E" wp14:editId="2CB6D043">
                <wp:simplePos x="0" y="0"/>
                <wp:positionH relativeFrom="column">
                  <wp:posOffset>-816610</wp:posOffset>
                </wp:positionH>
                <wp:positionV relativeFrom="paragraph">
                  <wp:posOffset>73660</wp:posOffset>
                </wp:positionV>
                <wp:extent cx="1779270" cy="2503805"/>
                <wp:effectExtent l="0" t="0" r="11430" b="1079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2503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98" w:rsidRDefault="00B2761B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досрочная профессиональная </w:t>
                            </w:r>
                            <w:r w:rsidRPr="0008353B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пенсия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на </w:t>
                            </w:r>
                            <w:r w:rsid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ран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  <w:b/>
                              </w:rPr>
                              <w:t>ьше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общеустановленного пенсионного возраста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i/>
                              </w:rPr>
                              <w:t>(</w:t>
                            </w:r>
                            <w:r w:rsidRPr="00E63D90"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>проф. стаже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53DD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83418B" w:rsidRP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>7,5</w:t>
                            </w:r>
                            <w:r w:rsidR="007C53DD" w:rsidRP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</w:t>
                            </w:r>
                            <w:r w:rsidR="00EC3E98" w:rsidRP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>ет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 xml:space="preserve">для 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жен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щин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83418B" w:rsidRP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="00EC3E98" w:rsidRPr="00851F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лет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E0087">
                              <w:rPr>
                                <w:rFonts w:ascii="Times New Roman" w:hAnsi="Times New Roman" w:cs="Times New Roman"/>
                              </w:rPr>
                              <w:t>– для мужчин)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:rsidR="00B2761B" w:rsidRPr="007B63C5" w:rsidRDefault="00795741" w:rsidP="00B2761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определяется</w:t>
                            </w:r>
                            <w:r w:rsidR="00B2761B" w:rsidRPr="004851CF">
                              <w:rPr>
                                <w:rFonts w:ascii="Times New Roman" w:hAnsi="Times New Roman" w:cs="Times New Roman"/>
                              </w:rPr>
                              <w:t xml:space="preserve"> путём деления суммы пенсионных сбережений на число месяцев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досрочного периода.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-64.3pt;margin-top:5.8pt;width:140.1pt;height:19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" fillcolor="white [3201]" strokecolor="#4f81bd [3204]" strokeweight="2pt">
                <v:textbox>
                  <w:txbxContent>
                    <w:p w:rsidR="00EC3E98" w:rsidRDefault="00B2761B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 xml:space="preserve">досрочная профессиональная </w:t>
                      </w:r>
                      <w:r w:rsidRPr="0008353B">
                        <w:rPr>
                          <w:rFonts w:ascii="Times New Roman" w:hAnsi="Times New Roman" w:cs="Times New Roman"/>
                          <w:b/>
                        </w:rPr>
                        <w:t>пенсия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– на </w:t>
                      </w:r>
                      <w:r w:rsidR="00851F90"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 xml:space="preserve"> лет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ран</w:t>
                      </w:r>
                      <w:r w:rsidR="007C53DD">
                        <w:rPr>
                          <w:rFonts w:ascii="Times New Roman" w:hAnsi="Times New Roman" w:cs="Times New Roman"/>
                          <w:b/>
                        </w:rPr>
                        <w:t>ьше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общеустановленного пенсионного возраста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7320D1">
                        <w:rPr>
                          <w:rFonts w:ascii="Times New Roman" w:hAnsi="Times New Roman" w:cs="Times New Roman"/>
                          <w:i/>
                        </w:rPr>
                        <w:t>(</w:t>
                      </w:r>
                      <w:r w:rsidRPr="00E63D90"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>проф. стаже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53DD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83418B" w:rsidRPr="00851F90">
                        <w:rPr>
                          <w:rFonts w:ascii="Times New Roman" w:hAnsi="Times New Roman" w:cs="Times New Roman"/>
                          <w:b/>
                        </w:rPr>
                        <w:t>7,5</w:t>
                      </w:r>
                      <w:r w:rsidR="007C53DD" w:rsidRPr="00851F90">
                        <w:rPr>
                          <w:rFonts w:ascii="Times New Roman" w:hAnsi="Times New Roman" w:cs="Times New Roman"/>
                          <w:b/>
                        </w:rPr>
                        <w:t xml:space="preserve"> л</w:t>
                      </w:r>
                      <w:r w:rsidR="00EC3E98" w:rsidRPr="00851F90">
                        <w:rPr>
                          <w:rFonts w:ascii="Times New Roman" w:hAnsi="Times New Roman" w:cs="Times New Roman"/>
                          <w:b/>
                        </w:rPr>
                        <w:t>ет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 xml:space="preserve">для 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жен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щин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83418B" w:rsidRPr="00851F90"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="00EC3E98" w:rsidRPr="00851F90">
                        <w:rPr>
                          <w:rFonts w:ascii="Times New Roman" w:hAnsi="Times New Roman" w:cs="Times New Roman"/>
                          <w:b/>
                        </w:rPr>
                        <w:t xml:space="preserve"> лет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E0087">
                        <w:rPr>
                          <w:rFonts w:ascii="Times New Roman" w:hAnsi="Times New Roman" w:cs="Times New Roman"/>
                        </w:rPr>
                        <w:t>– для мужчин)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:rsidR="00B2761B" w:rsidRPr="007B63C5" w:rsidRDefault="00795741" w:rsidP="00B2761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определяется</w:t>
                      </w:r>
                      <w:r w:rsidR="00B2761B" w:rsidRPr="004851CF">
                        <w:rPr>
                          <w:rFonts w:ascii="Times New Roman" w:hAnsi="Times New Roman" w:cs="Times New Roman"/>
                        </w:rPr>
                        <w:t xml:space="preserve"> путём деления суммы пенсионных сбережений на число месяцев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досрочного периода.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05DB2" wp14:editId="17F7812F">
                <wp:simplePos x="0" y="0"/>
                <wp:positionH relativeFrom="column">
                  <wp:posOffset>1094654</wp:posOffset>
                </wp:positionH>
                <wp:positionV relativeFrom="paragraph">
                  <wp:posOffset>73865</wp:posOffset>
                </wp:positionV>
                <wp:extent cx="1787611" cy="2504303"/>
                <wp:effectExtent l="0" t="0" r="22225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611" cy="2504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1B" w:rsidRDefault="00B2761B" w:rsidP="00B2761B">
                            <w:pPr>
                              <w:spacing w:after="0" w:line="240" w:lineRule="auto"/>
                              <w:jc w:val="both"/>
                            </w:pP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</w:rPr>
                              <w:t>дополнительная профессиональная пенсия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по достижению общеустановленного пенсионного возраста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320D1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EC3E98" w:rsidRPr="00EC3E9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Размер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C3E98" w:rsidRPr="00BB4863">
                              <w:rPr>
                                <w:rFonts w:ascii="Times New Roman" w:hAnsi="Times New Roman" w:cs="Times New Roman"/>
                                <w:b/>
                              </w:rPr>
                              <w:t>пенсии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B4863">
                              <w:rPr>
                                <w:rFonts w:ascii="Times New Roman" w:hAnsi="Times New Roman" w:cs="Times New Roman"/>
                              </w:rPr>
                              <w:t>составляет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БПМ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ежемесячно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. Период выплаты определяется исходя из пенсионных сбережений</w:t>
                            </w:r>
                            <w:r w:rsidR="00D9476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умм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пенсионных сбережений, превышающ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60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БПМ, </w:t>
                            </w:r>
                            <w:r w:rsidR="00795741">
                              <w:rPr>
                                <w:rFonts w:ascii="Times New Roman" w:hAnsi="Times New Roman" w:cs="Times New Roman"/>
                              </w:rPr>
                              <w:t xml:space="preserve">может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быть 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>выплач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ена</w:t>
                            </w:r>
                            <w:r w:rsidRPr="004851CF">
                              <w:rPr>
                                <w:rFonts w:ascii="Times New Roman" w:hAnsi="Times New Roman" w:cs="Times New Roman"/>
                              </w:rPr>
                              <w:t xml:space="preserve"> единовременно</w:t>
                            </w:r>
                            <w:r w:rsidR="00EC3E98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86.2pt;margin-top:5.8pt;width:140.75pt;height:19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" fillcolor="white [3201]" strokecolor="#4f81bd [3204]" strokeweight="2pt">
                <v:textbox>
                  <w:txbxContent>
                    <w:p w:rsidR="00B2761B" w:rsidRDefault="00B2761B" w:rsidP="00B2761B">
                      <w:pPr>
                        <w:spacing w:after="0" w:line="240" w:lineRule="auto"/>
                        <w:jc w:val="both"/>
                      </w:pPr>
                      <w:r w:rsidRPr="007320D1">
                        <w:rPr>
                          <w:rFonts w:ascii="Times New Roman" w:hAnsi="Times New Roman" w:cs="Times New Roman"/>
                          <w:b/>
                        </w:rPr>
                        <w:t>дополнительная профессиональная пенсия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по достижению общеустановленного пенсионного возраста</w:t>
                      </w:r>
                      <w:r w:rsidR="0079574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320D1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EC3E98" w:rsidRPr="00EC3E98">
                        <w:rPr>
                          <w:rFonts w:ascii="Times New Roman" w:hAnsi="Times New Roman" w:cs="Times New Roman"/>
                          <w:b/>
                        </w:rPr>
                        <w:t>Размер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3E98" w:rsidRPr="00BB4863">
                        <w:rPr>
                          <w:rFonts w:ascii="Times New Roman" w:hAnsi="Times New Roman" w:cs="Times New Roman"/>
                          <w:b/>
                        </w:rPr>
                        <w:t>пенсии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B4863">
                        <w:rPr>
                          <w:rFonts w:ascii="Times New Roman" w:hAnsi="Times New Roman" w:cs="Times New Roman"/>
                        </w:rPr>
                        <w:t>составляет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БПМ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ежемесячно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. Период выплаты определяется исходя из пенсионных сбережений</w:t>
                      </w:r>
                      <w:r w:rsidR="00D9476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умм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пенсионных сбережений, превышающ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ая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60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БПМ, </w:t>
                      </w:r>
                      <w:r w:rsidR="00795741">
                        <w:rPr>
                          <w:rFonts w:ascii="Times New Roman" w:hAnsi="Times New Roman" w:cs="Times New Roman"/>
                        </w:rPr>
                        <w:t xml:space="preserve">может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быть 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>выплач</w:t>
                      </w:r>
                      <w:r>
                        <w:rPr>
                          <w:rFonts w:ascii="Times New Roman" w:hAnsi="Times New Roman" w:cs="Times New Roman"/>
                        </w:rPr>
                        <w:t>ена</w:t>
                      </w:r>
                      <w:r w:rsidRPr="004851CF">
                        <w:rPr>
                          <w:rFonts w:ascii="Times New Roman" w:hAnsi="Times New Roman" w:cs="Times New Roman"/>
                        </w:rPr>
                        <w:t xml:space="preserve"> единовременно</w:t>
                      </w:r>
                      <w:r w:rsidR="00EC3E98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3A3CC" wp14:editId="2B4F73AC">
                <wp:simplePos x="0" y="0"/>
                <wp:positionH relativeFrom="column">
                  <wp:posOffset>4521200</wp:posOffset>
                </wp:positionH>
                <wp:positionV relativeFrom="paragraph">
                  <wp:posOffset>54610</wp:posOffset>
                </wp:positionV>
                <wp:extent cx="0" cy="1809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56pt;margin-top:4.3pt;width:0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" strokecolor="#002060" strokeweight="1pt">
                <v:stroke endarrow="open"/>
              </v:shape>
            </w:pict>
          </mc:Fallback>
        </mc:AlternateContent>
      </w: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p w:rsidR="00AB3C4E" w:rsidRDefault="00AB3C4E" w:rsidP="00AB3C4E">
      <w:pPr>
        <w:tabs>
          <w:tab w:val="left" w:pos="284"/>
        </w:tabs>
        <w:spacing w:after="120" w:line="240" w:lineRule="auto"/>
        <w:jc w:val="both"/>
        <w:rPr>
          <w:b/>
          <w:color w:val="244061" w:themeColor="accent1" w:themeShade="80"/>
          <w:sz w:val="32"/>
          <w:szCs w:val="32"/>
        </w:rPr>
      </w:pPr>
    </w:p>
    <w:sectPr w:rsidR="00AB3C4E" w:rsidSect="00576A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6A" w:rsidRDefault="004C156A" w:rsidP="00B2761B">
      <w:pPr>
        <w:spacing w:after="0" w:line="240" w:lineRule="auto"/>
      </w:pPr>
      <w:r>
        <w:separator/>
      </w:r>
    </w:p>
  </w:endnote>
  <w:endnote w:type="continuationSeparator" w:id="0">
    <w:p w:rsidR="004C156A" w:rsidRDefault="004C156A" w:rsidP="00B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6A" w:rsidRDefault="004C156A" w:rsidP="00B2761B">
      <w:pPr>
        <w:spacing w:after="0" w:line="240" w:lineRule="auto"/>
      </w:pPr>
      <w:r>
        <w:separator/>
      </w:r>
    </w:p>
  </w:footnote>
  <w:footnote w:type="continuationSeparator" w:id="0">
    <w:p w:rsidR="004C156A" w:rsidRDefault="004C156A" w:rsidP="00B27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FFA"/>
    <w:multiLevelType w:val="hybridMultilevel"/>
    <w:tmpl w:val="3CE8E2C2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>
    <w:nsid w:val="2FF04B88"/>
    <w:multiLevelType w:val="hybridMultilevel"/>
    <w:tmpl w:val="EDAA463E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12"/>
    <w:rsid w:val="00003DD8"/>
    <w:rsid w:val="0001151A"/>
    <w:rsid w:val="00012D75"/>
    <w:rsid w:val="00023460"/>
    <w:rsid w:val="000B0CC8"/>
    <w:rsid w:val="000F2759"/>
    <w:rsid w:val="00123303"/>
    <w:rsid w:val="001313C7"/>
    <w:rsid w:val="001403C1"/>
    <w:rsid w:val="001B5205"/>
    <w:rsid w:val="002F77A2"/>
    <w:rsid w:val="0030116C"/>
    <w:rsid w:val="0031130D"/>
    <w:rsid w:val="00347FCD"/>
    <w:rsid w:val="003A148F"/>
    <w:rsid w:val="004106DA"/>
    <w:rsid w:val="00420C2B"/>
    <w:rsid w:val="004361F9"/>
    <w:rsid w:val="00477E8D"/>
    <w:rsid w:val="004863DC"/>
    <w:rsid w:val="004C156A"/>
    <w:rsid w:val="00506111"/>
    <w:rsid w:val="00566CCD"/>
    <w:rsid w:val="00576AAF"/>
    <w:rsid w:val="00613709"/>
    <w:rsid w:val="00691B82"/>
    <w:rsid w:val="00692FB0"/>
    <w:rsid w:val="006B3091"/>
    <w:rsid w:val="00730031"/>
    <w:rsid w:val="007320F1"/>
    <w:rsid w:val="00795741"/>
    <w:rsid w:val="007C53DD"/>
    <w:rsid w:val="007C67E5"/>
    <w:rsid w:val="007E0087"/>
    <w:rsid w:val="0083418B"/>
    <w:rsid w:val="00844B89"/>
    <w:rsid w:val="00851F90"/>
    <w:rsid w:val="00891C19"/>
    <w:rsid w:val="008D3647"/>
    <w:rsid w:val="009450DF"/>
    <w:rsid w:val="009666A7"/>
    <w:rsid w:val="00A144D8"/>
    <w:rsid w:val="00A72110"/>
    <w:rsid w:val="00A84801"/>
    <w:rsid w:val="00AA659A"/>
    <w:rsid w:val="00AB3C4E"/>
    <w:rsid w:val="00B2761B"/>
    <w:rsid w:val="00B43B3E"/>
    <w:rsid w:val="00B522DA"/>
    <w:rsid w:val="00BB4863"/>
    <w:rsid w:val="00BE0188"/>
    <w:rsid w:val="00BF57C8"/>
    <w:rsid w:val="00C31ABA"/>
    <w:rsid w:val="00C412D6"/>
    <w:rsid w:val="00CF3365"/>
    <w:rsid w:val="00D94765"/>
    <w:rsid w:val="00EC3E98"/>
    <w:rsid w:val="00F07B71"/>
    <w:rsid w:val="00F10812"/>
    <w:rsid w:val="00F224D3"/>
    <w:rsid w:val="00FE1FFB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  <w:style w:type="paragraph" w:customStyle="1" w:styleId="ConsPlusNormal">
    <w:name w:val="ConsPlusNormal"/>
    <w:rsid w:val="0043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B7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276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76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761B"/>
    <w:rPr>
      <w:vertAlign w:val="superscript"/>
    </w:rPr>
  </w:style>
  <w:style w:type="paragraph" w:customStyle="1" w:styleId="ConsPlusNormal">
    <w:name w:val="ConsPlusNormal"/>
    <w:rsid w:val="004361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522E-ED87-4520-9BDA-DBF10B10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Улинович Виктория Сергеевна</cp:lastModifiedBy>
  <cp:revision>2</cp:revision>
  <cp:lastPrinted>2026-03-16T07:25:00Z</cp:lastPrinted>
  <dcterms:created xsi:type="dcterms:W3CDTF">2026-03-27T06:23:00Z</dcterms:created>
  <dcterms:modified xsi:type="dcterms:W3CDTF">2026-03-27T06:23:00Z</dcterms:modified>
</cp:coreProperties>
</file>