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AD" w:rsidRDefault="00160B5B" w:rsidP="00392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Пресс-релиз </w:t>
      </w:r>
      <w:r w:rsidR="00392481" w:rsidRPr="00160B5B">
        <w:rPr>
          <w:rFonts w:ascii="Times New Roman" w:hAnsi="Times New Roman" w:cs="Times New Roman"/>
          <w:b/>
          <w:sz w:val="28"/>
          <w:szCs w:val="28"/>
        </w:rPr>
        <w:t>«Международный день памяти людей, умерших от СПИДа – 2026. Взгляд в прошлое, надежда на лучшее»</w:t>
      </w:r>
    </w:p>
    <w:p w:rsidR="00160B5B" w:rsidRPr="00160B5B" w:rsidRDefault="00160B5B" w:rsidP="003924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год в третье воскресенье мая мир вспоминает о людях, умерших от СПИДа. За последние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десятилетия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противодействия ВИЧ-инфекции достигнут значительный процесс. ВИЧ-инфекция в современном мире не является смертельным приговором, а стала хроническим управляемым состоянием.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Благодаря неустанным усилиям ученых, врачей, общественных организаций и самих людей, живущих с ВИЧ, стали очевидны результаты, которые дают надежду на 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амбициозной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цели, заявленной в 2016 году на Генеральной Ассамблее ООН, - покончить со СПИДом к 2030 году.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ориентиром на этом пути является стратегия </w:t>
      </w:r>
      <w:r w:rsidRPr="00160B5B">
        <w:rPr>
          <w:rFonts w:ascii="Times New Roman" w:hAnsi="Times New Roman" w:cs="Times New Roman"/>
          <w:b/>
          <w:sz w:val="28"/>
          <w:szCs w:val="28"/>
        </w:rPr>
        <w:t>«95-95-95».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Беларуси во исполнение этой стратегии достигнуты следующие показатели (данные на январь 2026 года):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0B5B">
        <w:rPr>
          <w:rFonts w:ascii="Times New Roman" w:hAnsi="Times New Roman" w:cs="Times New Roman"/>
          <w:b/>
          <w:sz w:val="28"/>
          <w:szCs w:val="28"/>
        </w:rPr>
        <w:t>96,3%</w:t>
      </w:r>
      <w:r>
        <w:rPr>
          <w:rFonts w:ascii="Times New Roman" w:hAnsi="Times New Roman" w:cs="Times New Roman"/>
          <w:sz w:val="28"/>
          <w:szCs w:val="28"/>
        </w:rPr>
        <w:t xml:space="preserve"> (26005 человек) от оценочного числа людей, живущих с ВИЧ (ЛЖВ), знают о своем диагнозе;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0B5B">
        <w:rPr>
          <w:rFonts w:ascii="Times New Roman" w:hAnsi="Times New Roman" w:cs="Times New Roman"/>
          <w:b/>
          <w:sz w:val="28"/>
          <w:szCs w:val="28"/>
        </w:rPr>
        <w:t>94,3%</w:t>
      </w:r>
      <w:r>
        <w:rPr>
          <w:rFonts w:ascii="Times New Roman" w:hAnsi="Times New Roman" w:cs="Times New Roman"/>
          <w:sz w:val="28"/>
          <w:szCs w:val="28"/>
        </w:rPr>
        <w:t xml:space="preserve"> (23267 человек)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знающих о своем диагнозе, получают антиретровирусную терапию (АРВТ);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0B5B">
        <w:rPr>
          <w:rFonts w:ascii="Times New Roman" w:hAnsi="Times New Roman" w:cs="Times New Roman"/>
          <w:b/>
          <w:sz w:val="28"/>
          <w:szCs w:val="28"/>
        </w:rPr>
        <w:t>92,3%</w:t>
      </w:r>
      <w:r>
        <w:rPr>
          <w:rFonts w:ascii="Times New Roman" w:hAnsi="Times New Roman" w:cs="Times New Roman"/>
          <w:sz w:val="28"/>
          <w:szCs w:val="28"/>
        </w:rPr>
        <w:t xml:space="preserve"> (21483 человека) ЛЖВ,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АРВТ, имеют подавленную вирусную нагрузку.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Достижение данной цели – не просто цифры: за ними – люди, которые будут жить полноценно и смогут в полной мере реализовать свой потенциал.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в Беларуси проживают </w:t>
      </w:r>
      <w:r w:rsidRPr="00160B5B">
        <w:rPr>
          <w:rFonts w:ascii="Times New Roman" w:hAnsi="Times New Roman" w:cs="Times New Roman"/>
          <w:b/>
          <w:sz w:val="28"/>
          <w:szCs w:val="28"/>
        </w:rPr>
        <w:t>более 26 тысяч</w:t>
      </w:r>
      <w:r>
        <w:rPr>
          <w:rFonts w:ascii="Times New Roman" w:hAnsi="Times New Roman" w:cs="Times New Roman"/>
          <w:sz w:val="28"/>
          <w:szCs w:val="28"/>
        </w:rPr>
        <w:t xml:space="preserve"> людей с положительным ВИЧ-статусом. С 2018 года антиретровирусная терапия (АРВТ) в нашей стране предоставляется всем пациентам бесплатно, </w:t>
      </w:r>
      <w:r w:rsidRPr="00160B5B">
        <w:rPr>
          <w:rFonts w:ascii="Times New Roman" w:hAnsi="Times New Roman" w:cs="Times New Roman"/>
          <w:b/>
          <w:sz w:val="28"/>
          <w:szCs w:val="28"/>
        </w:rPr>
        <w:t>более 23 тысяч</w:t>
      </w:r>
      <w:r>
        <w:rPr>
          <w:rFonts w:ascii="Times New Roman" w:hAnsi="Times New Roman" w:cs="Times New Roman"/>
          <w:sz w:val="28"/>
          <w:szCs w:val="28"/>
        </w:rPr>
        <w:t xml:space="preserve"> человек принимают это лечение длительно и успешно. Число смертей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ВИЧ-положительных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пациентов за последнее десятилетие сократилось в полтора раза благодаря доступности лечения и профилактики.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Витебской области на 1 апреля 2026 года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ВИЧ-положительным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статусом проживает </w:t>
      </w:r>
      <w:r w:rsidRPr="00160B5B">
        <w:rPr>
          <w:rFonts w:ascii="Times New Roman" w:hAnsi="Times New Roman" w:cs="Times New Roman"/>
          <w:b/>
          <w:sz w:val="28"/>
          <w:szCs w:val="28"/>
        </w:rPr>
        <w:t>более 1,5 тысяч</w:t>
      </w:r>
      <w:r>
        <w:rPr>
          <w:rFonts w:ascii="Times New Roman" w:hAnsi="Times New Roman" w:cs="Times New Roman"/>
          <w:sz w:val="28"/>
          <w:szCs w:val="28"/>
        </w:rPr>
        <w:t xml:space="preserve"> человек, из них более 1,2 тысячи принимают терапию.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Своевременное выявление инфекции и начало лечения – первый и важный шаг к сохранению полноценной жизни человека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ВИЧ-положительным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статусом.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Тестирование на ВИЧ – единственный способ узнать, есть ли у человека ВИЧ-инфекция. Доступным инструментом заботы о собственном здоровье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является самотестирование с использованием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экспресс-тестов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За </w:t>
      </w:r>
      <w:r w:rsidRPr="00160B5B">
        <w:rPr>
          <w:rFonts w:ascii="Times New Roman" w:hAnsi="Times New Roman" w:cs="Times New Roman"/>
          <w:b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t xml:space="preserve"> доля полового пути передачи ВИЧ составила около 90%.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Существенному прогрессу и профилактике способствуют новые, высокоэффективные методы, такие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доконтактная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профилактика, которые позволяют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тем, кто подвержен высокому риску заражения, снизить риск инфицирования до минимального.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Достоверное информирование о современных достижениях в области профилактике, о путях передачи инфекции, важности тестирования и методах защиты способствуют формированию адекватного представления о ВИЧ-инфекции и снижению стигмы в отношении людей, живущих с этим заболеванием, содействуя созданию благоприятной среды для открытого диалога и готовности людей обращаться за помощью.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Впервые Международный день памяти людей, умерших от СПИДа, по инициативе Всемирной организации здравоохранения был проведен в </w:t>
      </w:r>
      <w:bookmarkStart w:id="0" w:name="_GoBack"/>
      <w:r w:rsidRPr="00160B5B">
        <w:rPr>
          <w:rFonts w:ascii="Times New Roman" w:hAnsi="Times New Roman" w:cs="Times New Roman"/>
          <w:b/>
          <w:sz w:val="28"/>
          <w:szCs w:val="28"/>
        </w:rPr>
        <w:t xml:space="preserve">1983 </w:t>
      </w:r>
      <w:bookmarkEnd w:id="0"/>
      <w:r>
        <w:rPr>
          <w:rFonts w:ascii="Times New Roman" w:hAnsi="Times New Roman" w:cs="Times New Roman"/>
          <w:sz w:val="28"/>
          <w:szCs w:val="28"/>
        </w:rPr>
        <w:t>году в американском городе Сан-Франциско. 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Международного дня памяти людей, умерших от СПИДа, во всех регионах Беларуси на открытых городских площадках, в учреждениях и организациях пройдут мероприятия.</w:t>
      </w:r>
    </w:p>
    <w:p w:rsidR="00160B5B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Витебской области также повсеместно пройдут 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центров гигиены и эпидемиологии, учреждений здравоохранения и общественных организаций. В храмах пройдут поминальные богослужения.</w:t>
      </w:r>
    </w:p>
    <w:p w:rsidR="00160B5B" w:rsidRPr="00392481" w:rsidRDefault="00160B5B" w:rsidP="00160B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Приглашаем всех заинтересованных и неравнодушных присоединится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организации и проведению мероприятий, приуроченных к Международному Дню памяти людей, умерших от СПИДа.</w:t>
      </w:r>
    </w:p>
    <w:sectPr w:rsidR="00160B5B" w:rsidRPr="00392481" w:rsidSect="00160B5B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81"/>
    <w:rsid w:val="00160B5B"/>
    <w:rsid w:val="00392481"/>
    <w:rsid w:val="005542DB"/>
    <w:rsid w:val="008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2026-05-15T05:52:00Z</dcterms:created>
  <dcterms:modified xsi:type="dcterms:W3CDTF">2026-05-18T09:30:00Z</dcterms:modified>
</cp:coreProperties>
</file>