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1F2" w:rsidRPr="006E41F2" w:rsidRDefault="006E41F2" w:rsidP="006E41F2">
      <w:pPr>
        <w:spacing w:after="0" w:line="240" w:lineRule="auto"/>
        <w:textAlignment w:val="baseline"/>
        <w:outlineLvl w:val="0"/>
        <w:rPr>
          <w:rFonts w:ascii="Arial" w:eastAsia="Times New Roman" w:hAnsi="Arial" w:cs="Arial"/>
          <w:color w:val="333333"/>
          <w:kern w:val="36"/>
          <w:sz w:val="48"/>
          <w:szCs w:val="48"/>
          <w:lang w:eastAsia="ru-RU"/>
        </w:rPr>
      </w:pPr>
      <w:r w:rsidRPr="006E41F2">
        <w:rPr>
          <w:rFonts w:ascii="Arial" w:eastAsia="Times New Roman" w:hAnsi="Arial" w:cs="Arial"/>
          <w:color w:val="333333"/>
          <w:kern w:val="36"/>
          <w:sz w:val="48"/>
          <w:szCs w:val="48"/>
          <w:lang w:eastAsia="ru-RU"/>
        </w:rPr>
        <w:t>Вместе в защиту жизни. Профилактика абортов. Ранние аборты.</w:t>
      </w:r>
    </w:p>
    <w:p w:rsidR="006E41F2" w:rsidRPr="006E41F2" w:rsidRDefault="006E41F2" w:rsidP="006E41F2">
      <w:pPr>
        <w:shd w:val="clear" w:color="auto" w:fill="FFFFFF"/>
        <w:spacing w:after="0" w:line="240" w:lineRule="auto"/>
        <w:textAlignment w:val="baseline"/>
        <w:rPr>
          <w:rFonts w:ascii="Times New Roman" w:eastAsia="Times New Roman" w:hAnsi="Times New Roman" w:cs="Times New Roman"/>
          <w:color w:val="444444"/>
          <w:sz w:val="24"/>
          <w:szCs w:val="24"/>
          <w:lang w:eastAsia="ru-RU"/>
        </w:rPr>
      </w:pPr>
      <w:bookmarkStart w:id="0" w:name="_GoBack"/>
      <w:bookmarkEnd w:id="0"/>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Материнство — большое счастье для женщины, но оно возлагает на нее ряд обязанностей по сохранению своего здоровья и здоровья детей. Проблема борьбы с абортами касается всего взрослого населения. Она сложна и имеет не только личное, но и большое государственное значение.</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Среди большинства женщин распространено неправильное представление об аборте, как о технически простой и безвредной операции. Аборт — это прерывание беременности на разных сроках медицинским путем. Многие женщины думают, что зародыш в ранних сроках ещё не одушевлен и его можно убрать с помощью аборта. Они заблуждаются. Научными наблюдениями доказано, что у зародыша в возрасте 18 дней ощутимы удары сердца, в 7 недель уже сформированы внутренние органы и фиксируются мозговые импульсы, в 10 недель у него всё уже сформировано как у детей после родов, в 13 недель зародыш уже поворачивает голову, делает различные движения, гримасничает, сжимает кулачок, сосет свой палец. И </w:t>
      </w:r>
      <w:proofErr w:type="gramStart"/>
      <w:r w:rsidRPr="006E41F2">
        <w:rPr>
          <w:rFonts w:ascii="inherit" w:eastAsia="Times New Roman" w:hAnsi="inherit" w:cs="Times New Roman"/>
          <w:color w:val="444444"/>
          <w:sz w:val="24"/>
          <w:szCs w:val="24"/>
          <w:lang w:eastAsia="ru-RU"/>
        </w:rPr>
        <w:t>женщина</w:t>
      </w:r>
      <w:proofErr w:type="gramEnd"/>
      <w:r w:rsidRPr="006E41F2">
        <w:rPr>
          <w:rFonts w:ascii="inherit" w:eastAsia="Times New Roman" w:hAnsi="inherit" w:cs="Times New Roman"/>
          <w:color w:val="444444"/>
          <w:sz w:val="24"/>
          <w:szCs w:val="24"/>
          <w:lang w:eastAsia="ru-RU"/>
        </w:rPr>
        <w:t xml:space="preserve"> решившаяся на аборт идет сознательно на убийство будущей человеческой жизни.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Искусственное прерывание беременности является насильственным, противоестественным актом. Не существует абортов без осложнений. Это могут быть осложнения, возникшие в момент проведения операции (ранение матки и соседних органов, кровотечение, повреждение шейки матки). К числу наиболее частых осложнений аборта относятся воспалительные внутренних половых органов, приводящие к хроническим воспалительным заболеваниям женской половой сферы, бесплодию, нарушению менструального цикла, внематочной беременности. Они могут отрицательно влиять на детородную функцию женщин, неблагоприятно отражаются на течение последующей беременности и родов. У женщин, ранее перенесших аборт, чаще наблюдаются выкидыши, увеличивается число кровотечений во время родов, наблюдается слабость родовой деятельности. Психологические травмы от аборта возникают в виде депрессии. С точки зрения религии — это тяжкий грех, который называется детоубийство. Аборт — это путь к женскому одиночеству, это нелюбовь к себе как к женщине!!!</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Очень опасно делать аборт нерожавшим женщинам, т.к. первая беременность может стать единственной.</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До 80% абортов производится девушками 17–20 лет. Молодые девушки не обращаются за помощью в ранние сроки беременности, когда еще возможно произвести регуляцию менструального цикла. На поздних сроках беременности решение о прерывании беременности можно принять только при наличии особых показаний.</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Важным фактором является срок, на котором проводится прерывание беременности. Существуют следующие способы искусственного прерывания беременности: медикаментозный аборт (на сроке от 0 до 6 недель беременности), мини-аборт (на сроке до 6 недель), медикаментозный аборт (на сроке от 6 до 12 недель).</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 xml:space="preserve">Лучшей профилактикой абортов является грамотное планирование беременности, использование современных методов контрацепции. Если супруги или половые партнеры считают необходимым временно воздержаться от рождения ребенка, то им следует научиться пользоваться противозачаточными средствами. Арсенал их в настоящее время </w:t>
      </w:r>
      <w:r w:rsidRPr="006E41F2">
        <w:rPr>
          <w:rFonts w:ascii="inherit" w:eastAsia="Times New Roman" w:hAnsi="inherit" w:cs="Times New Roman"/>
          <w:color w:val="444444"/>
          <w:sz w:val="24"/>
          <w:szCs w:val="24"/>
          <w:lang w:eastAsia="ru-RU"/>
        </w:rPr>
        <w:lastRenderedPageBreak/>
        <w:t>широк, а конкретный тип контрацепции подберут в женской консультации с учетом показаний и противопоказаний индивидуально для каждой женщины.</w:t>
      </w:r>
    </w:p>
    <w:p w:rsidR="006E41F2" w:rsidRPr="006E41F2" w:rsidRDefault="006E41F2" w:rsidP="006E41F2">
      <w:pPr>
        <w:shd w:val="clear" w:color="auto" w:fill="FFFFFF"/>
        <w:spacing w:after="0" w:line="240" w:lineRule="auto"/>
        <w:textAlignment w:val="baseline"/>
        <w:outlineLvl w:val="2"/>
        <w:rPr>
          <w:rFonts w:ascii="Arial" w:eastAsia="Times New Roman" w:hAnsi="Arial" w:cs="Arial"/>
          <w:color w:val="333333"/>
          <w:sz w:val="42"/>
          <w:szCs w:val="42"/>
          <w:lang w:eastAsia="ru-RU"/>
        </w:rPr>
      </w:pPr>
      <w:r w:rsidRPr="006E41F2">
        <w:rPr>
          <w:rFonts w:ascii="Arial" w:eastAsia="Times New Roman" w:hAnsi="Arial" w:cs="Arial"/>
          <w:color w:val="333333"/>
          <w:sz w:val="42"/>
          <w:szCs w:val="42"/>
          <w:lang w:eastAsia="ru-RU"/>
        </w:rPr>
        <w:t>Профилактика абортов</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Чтобы не испытывать всю жизнь чувство вины, очень важна профилактика абортов. Она проводится во всех странах земного шара, однако, несмотря на это, женщины и девушки все же делают аборты.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Это происходит в то время, как другие женщины целеустремленно стараются родить, не могут выносить беременность. К сожалению, после проведения множества абортов плод может замереть либо родиться с нарушениями.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 xml:space="preserve">Самым лучшими профилактическими мероприятиями для предотвращениями абортов является разумное планирование </w:t>
      </w:r>
      <w:proofErr w:type="gramStart"/>
      <w:r w:rsidRPr="006E41F2">
        <w:rPr>
          <w:rFonts w:ascii="inherit" w:eastAsia="Times New Roman" w:hAnsi="inherit" w:cs="Times New Roman"/>
          <w:color w:val="444444"/>
          <w:sz w:val="24"/>
          <w:szCs w:val="24"/>
          <w:lang w:eastAsia="ru-RU"/>
        </w:rPr>
        <w:t>детей ,</w:t>
      </w:r>
      <w:proofErr w:type="gramEnd"/>
      <w:r w:rsidRPr="006E41F2">
        <w:rPr>
          <w:rFonts w:ascii="inherit" w:eastAsia="Times New Roman" w:hAnsi="inherit" w:cs="Times New Roman"/>
          <w:color w:val="444444"/>
          <w:sz w:val="24"/>
          <w:szCs w:val="24"/>
          <w:lang w:eastAsia="ru-RU"/>
        </w:rPr>
        <w:t xml:space="preserve"> применения современных способов предохранения. Будущая мама должна следить за своим здоровьем, регулярно обследоваться и лечить болезни при их появлении. Только здоровая женщина может родить здорового ребенка.</w:t>
      </w:r>
    </w:p>
    <w:p w:rsidR="006E41F2" w:rsidRPr="006E41F2" w:rsidRDefault="006E41F2" w:rsidP="006E41F2">
      <w:pPr>
        <w:shd w:val="clear" w:color="auto" w:fill="FFFFFF"/>
        <w:spacing w:after="0" w:line="240" w:lineRule="auto"/>
        <w:textAlignment w:val="baseline"/>
        <w:outlineLvl w:val="2"/>
        <w:rPr>
          <w:rFonts w:ascii="Arial" w:eastAsia="Times New Roman" w:hAnsi="Arial" w:cs="Arial"/>
          <w:color w:val="333333"/>
          <w:sz w:val="42"/>
          <w:szCs w:val="42"/>
          <w:lang w:eastAsia="ru-RU"/>
        </w:rPr>
      </w:pPr>
      <w:r w:rsidRPr="006E41F2">
        <w:rPr>
          <w:rFonts w:ascii="Arial" w:eastAsia="Times New Roman" w:hAnsi="Arial" w:cs="Arial"/>
          <w:color w:val="333333"/>
          <w:sz w:val="42"/>
          <w:szCs w:val="42"/>
          <w:lang w:eastAsia="ru-RU"/>
        </w:rPr>
        <w:t>Традиционные контрацептивы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Профилактика абортов включает в себя использование традиционных контрацептивов. Это приспособления локального воздействия, такие как презерватив, диафрагма, спермициды. Сюда также входит способ воздержания в середине цикла и способ прерванного полового контакта. Эффективность таких способов достаточно низкая.</w:t>
      </w:r>
    </w:p>
    <w:p w:rsidR="006E41F2" w:rsidRPr="006E41F2" w:rsidRDefault="006E41F2" w:rsidP="006E41F2">
      <w:pPr>
        <w:shd w:val="clear" w:color="auto" w:fill="FFFFFF"/>
        <w:spacing w:after="0" w:line="240" w:lineRule="auto"/>
        <w:textAlignment w:val="baseline"/>
        <w:outlineLvl w:val="2"/>
        <w:rPr>
          <w:rFonts w:ascii="Arial" w:eastAsia="Times New Roman" w:hAnsi="Arial" w:cs="Arial"/>
          <w:color w:val="333333"/>
          <w:sz w:val="42"/>
          <w:szCs w:val="42"/>
          <w:lang w:eastAsia="ru-RU"/>
        </w:rPr>
      </w:pPr>
      <w:r w:rsidRPr="006E41F2">
        <w:rPr>
          <w:rFonts w:ascii="Arial" w:eastAsia="Times New Roman" w:hAnsi="Arial" w:cs="Arial"/>
          <w:color w:val="333333"/>
          <w:sz w:val="42"/>
          <w:szCs w:val="42"/>
          <w:lang w:eastAsia="ru-RU"/>
        </w:rPr>
        <w:t>Презерватив</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Это специальное приспособление, произведенное из латекса либо других материалов, которое используется с целью предупреждения нежелательной беременности и защиты от заражения ЗППП. Контрацептив является барьером для проникновения спермы. Более эффективен данный метод в случае комбинированного применения со спермицидами.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Какие плюсы от использования презервативов?</w:t>
      </w:r>
      <w:r w:rsidRPr="006E41F2">
        <w:rPr>
          <w:rFonts w:ascii="inherit" w:eastAsia="Times New Roman" w:hAnsi="inherit" w:cs="Times New Roman"/>
          <w:color w:val="444444"/>
          <w:sz w:val="24"/>
          <w:szCs w:val="24"/>
          <w:lang w:eastAsia="ru-RU"/>
        </w:rPr>
        <w:br/>
        <w:t>— достаточно высокая эффективность при правильном применении;</w:t>
      </w:r>
      <w:r w:rsidRPr="006E41F2">
        <w:rPr>
          <w:rFonts w:ascii="inherit" w:eastAsia="Times New Roman" w:hAnsi="inherit" w:cs="Times New Roman"/>
          <w:color w:val="444444"/>
          <w:sz w:val="24"/>
          <w:szCs w:val="24"/>
          <w:lang w:eastAsia="ru-RU"/>
        </w:rPr>
        <w:br/>
        <w:t>— доступность;</w:t>
      </w:r>
      <w:r w:rsidRPr="006E41F2">
        <w:rPr>
          <w:rFonts w:ascii="inherit" w:eastAsia="Times New Roman" w:hAnsi="inherit" w:cs="Times New Roman"/>
          <w:color w:val="444444"/>
          <w:sz w:val="24"/>
          <w:szCs w:val="24"/>
          <w:lang w:eastAsia="ru-RU"/>
        </w:rPr>
        <w:br/>
        <w:t>— отсутствие побочных эффектов, кроме аллергии на латекс;</w:t>
      </w:r>
      <w:r w:rsidRPr="006E41F2">
        <w:rPr>
          <w:rFonts w:ascii="inherit" w:eastAsia="Times New Roman" w:hAnsi="inherit" w:cs="Times New Roman"/>
          <w:color w:val="444444"/>
          <w:sz w:val="24"/>
          <w:szCs w:val="24"/>
          <w:lang w:eastAsia="ru-RU"/>
        </w:rPr>
        <w:br/>
        <w:t>— предохраняет от незапланированной беременности, а также от болезней, которые передаются при половом контакте.</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Минусы презервативов</w:t>
      </w:r>
      <w:r w:rsidRPr="006E41F2">
        <w:rPr>
          <w:rFonts w:ascii="inherit" w:eastAsia="Times New Roman" w:hAnsi="inherit" w:cs="Times New Roman"/>
          <w:color w:val="444444"/>
          <w:sz w:val="24"/>
          <w:szCs w:val="24"/>
          <w:lang w:eastAsia="ru-RU"/>
        </w:rPr>
        <w:br/>
        <w:t>— В момент интимной близости могут порваться. Если это произошло, обязательно нужно посетить доктора для того, чтобы использовать срочный метод контрацепции.</w:t>
      </w:r>
      <w:r w:rsidRPr="006E41F2">
        <w:rPr>
          <w:rFonts w:ascii="inherit" w:eastAsia="Times New Roman" w:hAnsi="inherit" w:cs="Times New Roman"/>
          <w:color w:val="444444"/>
          <w:sz w:val="24"/>
          <w:szCs w:val="24"/>
          <w:lang w:eastAsia="ru-RU"/>
        </w:rPr>
        <w:br/>
        <w:t>— Уменьшение сексуальных ощущений.</w:t>
      </w:r>
      <w:r w:rsidRPr="006E41F2">
        <w:rPr>
          <w:rFonts w:ascii="inherit" w:eastAsia="Times New Roman" w:hAnsi="inherit" w:cs="Times New Roman"/>
          <w:color w:val="444444"/>
          <w:sz w:val="24"/>
          <w:szCs w:val="24"/>
          <w:lang w:eastAsia="ru-RU"/>
        </w:rPr>
        <w:br/>
        <w:t>— Презерватив не может защитить от всех болезней, передающихся половым путем.</w:t>
      </w:r>
      <w:r w:rsidRPr="006E41F2">
        <w:rPr>
          <w:rFonts w:ascii="inherit" w:eastAsia="Times New Roman" w:hAnsi="inherit" w:cs="Times New Roman"/>
          <w:color w:val="444444"/>
          <w:sz w:val="24"/>
          <w:szCs w:val="24"/>
          <w:lang w:eastAsia="ru-RU"/>
        </w:rPr>
        <w:br/>
        <w:t>При появлении проблем посетите специалиста, который назначит вам другой способ предохранения. Приобретайте новые презервативы вовремя, до того, как срок годности используемых истечет.</w:t>
      </w:r>
    </w:p>
    <w:p w:rsidR="006E41F2" w:rsidRPr="006E41F2" w:rsidRDefault="006E41F2" w:rsidP="006E41F2">
      <w:pPr>
        <w:shd w:val="clear" w:color="auto" w:fill="FFFFFF"/>
        <w:spacing w:after="0" w:line="240" w:lineRule="auto"/>
        <w:textAlignment w:val="baseline"/>
        <w:outlineLvl w:val="2"/>
        <w:rPr>
          <w:rFonts w:ascii="Arial" w:eastAsia="Times New Roman" w:hAnsi="Arial" w:cs="Arial"/>
          <w:color w:val="333333"/>
          <w:sz w:val="42"/>
          <w:szCs w:val="42"/>
          <w:lang w:eastAsia="ru-RU"/>
        </w:rPr>
      </w:pPr>
      <w:r w:rsidRPr="006E41F2">
        <w:rPr>
          <w:rFonts w:ascii="Arial" w:eastAsia="Times New Roman" w:hAnsi="Arial" w:cs="Arial"/>
          <w:color w:val="333333"/>
          <w:sz w:val="42"/>
          <w:szCs w:val="42"/>
          <w:lang w:eastAsia="ru-RU"/>
        </w:rPr>
        <w:t>Внутриматочные спирали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Это приспособление небольшого размера, которое устанавливается в матку с целью предупреждения нежелательной беременности. Контрацептивы предотвращают движение сперматозоидов к матке. Приспособление может устанавливаться только гинекологом на 3 день месячного цикла или сразу после осуществления аборта, если нет инфекции. При планировании ребенка спираль удаляется из полости матки специалистом, после чего репродуктивная способность восстанавливается.</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Преимущества и недостатки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Внутриматочные спирали считаются высокоэффективным способом для предотвращения нежелательной беременности. Они могут использоваться на протяжении нескольких лет и не влияют на кормление грудью.</w:t>
      </w:r>
      <w:r w:rsidRPr="006E41F2">
        <w:rPr>
          <w:rFonts w:ascii="inherit" w:eastAsia="Times New Roman" w:hAnsi="inherit" w:cs="Times New Roman"/>
          <w:color w:val="444444"/>
          <w:sz w:val="24"/>
          <w:szCs w:val="24"/>
          <w:lang w:eastAsia="ru-RU"/>
        </w:rPr>
        <w:br/>
        <w:t>Приспособления нельзя применять при наличии венерических заболеваний, хронических патологий органов малого таза. Некоторых пациенток беспокоит болезненность живота, обильные выделения. При появлении этих симптомов необходимо удалить спираль из матки. Устройство не рекомендовано к применению нерожавшим дамам.</w:t>
      </w:r>
    </w:p>
    <w:p w:rsidR="006E41F2" w:rsidRPr="006E41F2" w:rsidRDefault="006E41F2" w:rsidP="006E41F2">
      <w:pPr>
        <w:shd w:val="clear" w:color="auto" w:fill="FFFFFF"/>
        <w:spacing w:after="0" w:line="240" w:lineRule="auto"/>
        <w:textAlignment w:val="baseline"/>
        <w:outlineLvl w:val="2"/>
        <w:rPr>
          <w:rFonts w:ascii="Arial" w:eastAsia="Times New Roman" w:hAnsi="Arial" w:cs="Arial"/>
          <w:color w:val="333333"/>
          <w:sz w:val="42"/>
          <w:szCs w:val="42"/>
          <w:lang w:eastAsia="ru-RU"/>
        </w:rPr>
      </w:pPr>
      <w:r w:rsidRPr="006E41F2">
        <w:rPr>
          <w:rFonts w:ascii="Arial" w:eastAsia="Times New Roman" w:hAnsi="Arial" w:cs="Arial"/>
          <w:color w:val="333333"/>
          <w:sz w:val="42"/>
          <w:szCs w:val="42"/>
          <w:lang w:eastAsia="ru-RU"/>
        </w:rPr>
        <w:t>Комбинированные оральные контрацептивы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Противозачаточные таблетки с умеренным содержанием гормонов называются комбинированными оральными контрацептивами. Эти препараты являются безвредными и эффективными. Выбор данного препарата производится совместно со специалистом. КОК воздействуют на овуляцию и уплотняют секрет матки, за счет чего создается преграда к проникновению сперматозоидов.</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Преимущества и недостатки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При соблюдении схемы приема таблетки считаются высокоэффективными. В случае отсутствия противопоказаний принимать эти препараты можно много лет, до наступления климакса или планирования беременности. Использовать данный способ контрацепции могут почти все женщины. Доктор подбирает в каждом отдельном случае нужный препарат. Таблетки можно пить вскоре после родов и проделанного аборта. Месячные становятся регулярными и менее обильными в случае применения КОК. Также они обладают лечебным эффектом.</w:t>
      </w:r>
      <w:r w:rsidRPr="006E41F2">
        <w:rPr>
          <w:rFonts w:ascii="inherit" w:eastAsia="Times New Roman" w:hAnsi="inherit" w:cs="Times New Roman"/>
          <w:color w:val="444444"/>
          <w:sz w:val="24"/>
          <w:szCs w:val="24"/>
          <w:lang w:eastAsia="ru-RU"/>
        </w:rPr>
        <w:br/>
        <w:t>Побочные действия от приема КОК, такие как тошнота, обильные выделения, обычно проходят через несколько месяцев. Контрацептивы подходят тем женщинам, которые ведут активную половую жизнь и не имеют рисков заразиться венерическими болезнями, так как от ЗППП противозачаточные таблетки не защищают.</w:t>
      </w:r>
    </w:p>
    <w:p w:rsidR="006E41F2" w:rsidRPr="006E41F2" w:rsidRDefault="006E41F2" w:rsidP="006E41F2">
      <w:pPr>
        <w:shd w:val="clear" w:color="auto" w:fill="FFFFFF"/>
        <w:spacing w:after="0" w:line="240" w:lineRule="auto"/>
        <w:textAlignment w:val="baseline"/>
        <w:outlineLvl w:val="2"/>
        <w:rPr>
          <w:rFonts w:ascii="Arial" w:eastAsia="Times New Roman" w:hAnsi="Arial" w:cs="Arial"/>
          <w:color w:val="333333"/>
          <w:sz w:val="42"/>
          <w:szCs w:val="42"/>
          <w:lang w:eastAsia="ru-RU"/>
        </w:rPr>
      </w:pPr>
      <w:r w:rsidRPr="006E41F2">
        <w:rPr>
          <w:rFonts w:ascii="Arial" w:eastAsia="Times New Roman" w:hAnsi="Arial" w:cs="Arial"/>
          <w:color w:val="333333"/>
          <w:sz w:val="42"/>
          <w:szCs w:val="42"/>
          <w:lang w:eastAsia="ru-RU"/>
        </w:rPr>
        <w:t>Ранние аборты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Проблема охраны репродуктивного здоровья населения, особенно подростков и молодежи, для Республики Беларусь, как и для всего мирового сообщества в современных условиях приобретает особую медико-социальную значимость. Социальная значимость здоровья подростков o6yсловлена тем, что они представляют собой ближайший репродуктивный, интеллектуальный, социальный, политический и культурный резерв общества.</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Подростковый возраст — это критический период, в который приобретаются знания и навыки, а также ценности, которые могут сохраниться на всю жизнь. Для того чтобы обеспечить свое благополучие и быть в состоянии активно участвовать в развитии своей страны, они должны приобрести профессию и жизненные навыки, а также получить знания и услуги в области охраны собственного здоровья. Формирование нынешнего поколения происходит в условиях информационных и коммуникационных технологий и глобализации. Во-вторых, молодежь является одной из групп населения с высокой распространенностью ВИЧ — инфекции. Почти четвертая часть ВИЧ-инфицированных людей моложе 25 лет. Молодой возраст отличается особой уязвимостью и ограниченными возможностями.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Проблема ранней беременности актуальна тем, что в современных социально-экономических условиях страны с каждым годом возрастает число ранней беременности и родов у подростков. Это общемировая тенденция. Одним из отрицательных моментов ранней беременности является причинение вреда здоровью матери-подростка и ее ребенка.</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По медицинским показателям, ранней считается беременность, наступившая у девочки в возрасте до восемнадцати лет. Только к восемнадцати годам организм девушки уже достаточно сформирован и полностью готов к вынашиванию и рождению малыша. Поэтому беременность и роды в юном возрасте могут быть опасными как для жизни мамы, так и для малыша. К отрицательным моментам ранней беременности относят и то, что 70% беременностей у подростков заканчиваются абортами, еще около 15% — это выкидыши. И только 15% девочек могут благополучно донашивать и рожать малышей.</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Раннее начало сексуальных отношений в сочетании с низким уровнем знаний в этой области, плохой осведомленностью о средствах и методах контрацепции и недостаточным их применением приводит к росту числа беременностей у подростков и, как следствие, к увеличению числа абортов, неблагоприятных исходов родов и ухудшению репродуктивного здоровья подростков.</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Показатель использования методов и средств контрацепции в РБ намного ниже, чем в странах Европы и США, особенно, при первом сексуальном контакте. Согласно данным исследования, проведенного в 2009 году, только 44% респондентов в возрасте 15-24 года использовали какие-либо методы и средства контрацепции при первом половом контакте.</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Основные закономерности репродуктивного поведения девочек-подростков:</w:t>
      </w:r>
      <w:r w:rsidRPr="006E41F2">
        <w:rPr>
          <w:rFonts w:ascii="inherit" w:eastAsia="Times New Roman" w:hAnsi="inherit" w:cs="Times New Roman"/>
          <w:color w:val="444444"/>
          <w:sz w:val="24"/>
          <w:szCs w:val="24"/>
          <w:lang w:eastAsia="ru-RU"/>
        </w:rPr>
        <w:br/>
        <w:t>— нерегулярная половая жизнь;</w:t>
      </w:r>
      <w:r w:rsidRPr="006E41F2">
        <w:rPr>
          <w:rFonts w:ascii="inherit" w:eastAsia="Times New Roman" w:hAnsi="inherit" w:cs="Times New Roman"/>
          <w:color w:val="444444"/>
          <w:sz w:val="24"/>
          <w:szCs w:val="24"/>
          <w:lang w:eastAsia="ru-RU"/>
        </w:rPr>
        <w:br/>
        <w:t>— много половых партнеров;</w:t>
      </w:r>
      <w:r w:rsidRPr="006E41F2">
        <w:rPr>
          <w:rFonts w:ascii="inherit" w:eastAsia="Times New Roman" w:hAnsi="inherit" w:cs="Times New Roman"/>
          <w:color w:val="444444"/>
          <w:sz w:val="24"/>
          <w:szCs w:val="24"/>
          <w:lang w:eastAsia="ru-RU"/>
        </w:rPr>
        <w:br/>
        <w:t>— недостаточное сексуальное образование;</w:t>
      </w:r>
      <w:r w:rsidRPr="006E41F2">
        <w:rPr>
          <w:rFonts w:ascii="inherit" w:eastAsia="Times New Roman" w:hAnsi="inherit" w:cs="Times New Roman"/>
          <w:color w:val="444444"/>
          <w:sz w:val="24"/>
          <w:szCs w:val="24"/>
          <w:lang w:eastAsia="ru-RU"/>
        </w:rPr>
        <w:br/>
        <w:t>— страх перед родителями и врачом;</w:t>
      </w:r>
      <w:r w:rsidRPr="006E41F2">
        <w:rPr>
          <w:rFonts w:ascii="inherit" w:eastAsia="Times New Roman" w:hAnsi="inherit" w:cs="Times New Roman"/>
          <w:color w:val="444444"/>
          <w:sz w:val="24"/>
          <w:szCs w:val="24"/>
          <w:lang w:eastAsia="ru-RU"/>
        </w:rPr>
        <w:br/>
        <w:t>— использование советов друзей в выборе метода контрацепции;</w:t>
      </w:r>
      <w:r w:rsidRPr="006E41F2">
        <w:rPr>
          <w:rFonts w:ascii="inherit" w:eastAsia="Times New Roman" w:hAnsi="inherit" w:cs="Times New Roman"/>
          <w:color w:val="444444"/>
          <w:sz w:val="24"/>
          <w:szCs w:val="24"/>
          <w:lang w:eastAsia="ru-RU"/>
        </w:rPr>
        <w:br/>
        <w:t>— кратковременное использование контрацепции;</w:t>
      </w:r>
      <w:r w:rsidRPr="006E41F2">
        <w:rPr>
          <w:rFonts w:ascii="inherit" w:eastAsia="Times New Roman" w:hAnsi="inherit" w:cs="Times New Roman"/>
          <w:color w:val="444444"/>
          <w:sz w:val="24"/>
          <w:szCs w:val="24"/>
          <w:lang w:eastAsia="ru-RU"/>
        </w:rPr>
        <w:br/>
        <w:t>— использование малоэффективных методов контрацепции.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Недостаток знаний о средствах контрацепции является высоким риском возникновения нежелательной беременности. Причем, чем моложе возраст подростков, тем чаще они делают аборты.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Всеобщая декларация прав человека говорит о том, что подростки имеют право:</w:t>
      </w:r>
      <w:r w:rsidRPr="006E41F2">
        <w:rPr>
          <w:rFonts w:ascii="inherit" w:eastAsia="Times New Roman" w:hAnsi="inherit" w:cs="Times New Roman"/>
          <w:color w:val="444444"/>
          <w:sz w:val="24"/>
          <w:szCs w:val="24"/>
          <w:lang w:eastAsia="ru-RU"/>
        </w:rPr>
        <w:br/>
        <w:t>— быть информированными о репродуктивном здоровье и его составляющих;</w:t>
      </w:r>
      <w:r w:rsidRPr="006E41F2">
        <w:rPr>
          <w:rFonts w:ascii="inherit" w:eastAsia="Times New Roman" w:hAnsi="inherit" w:cs="Times New Roman"/>
          <w:color w:val="444444"/>
          <w:sz w:val="24"/>
          <w:szCs w:val="24"/>
          <w:lang w:eastAsia="ru-RU"/>
        </w:rPr>
        <w:br/>
        <w:t>— доступа к безопасным и эффективным методам контрацепции;</w:t>
      </w:r>
      <w:r w:rsidRPr="006E41F2">
        <w:rPr>
          <w:rFonts w:ascii="inherit" w:eastAsia="Times New Roman" w:hAnsi="inherit" w:cs="Times New Roman"/>
          <w:color w:val="444444"/>
          <w:sz w:val="24"/>
          <w:szCs w:val="24"/>
          <w:lang w:eastAsia="ru-RU"/>
        </w:rPr>
        <w:br/>
        <w:t>— осознанного решения.</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В соответствии с рекомендациями ВОЗ, подростки имеют право на выбор метода контрацепции и должны иметь доступ ко всему многообразию при выборе контрацепции.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Часто подростковая беременность заканчивается абортом. Аборт, особенно первый, чреват самими разными осложнениями, вплоть до бесплодия. Так называемое «вторичное бесплодие» наступает практически у каждой второй девушки, сделавшей аборт. Как бы удачно он не был сделан — это серьёзный гормональный срыв цикла, сильный стресс. Другие распространённые последствия аборта — это воспалительные процессы, от которых потом приходится долго лечиться.</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Кроме медицинского аспекта у данной проблемы существует еще и социальный аспект, учитывающий межличностное отношение и взаимодействие членов семьи. Какой родитель будет счастлив, узнав, что его пятнадцатилетняя дочь беременна? В лучшем случае, если семья девочки примет такую новость стойко, без упреков и конфликтов, и постарается морально поддержать подростка. Выходит, и так, что большинство родителей сами отправляют свою дочь на аборт, уродуя психику и здоровье ребенка.</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Искусственное прерывание беременности калечит и организм, и душу девочки. После абортов многие девушки уже никогда не смогут иметь детей. Чем младше возраст забеременевшей девушки, тем опаснее процесс вынашивания ребенка и последующие роды для нее. Девушки, забеременевшие в возрасте от тринадцати до шестнадцати лет, тяжелее вынашивают малышей, у них намного чаще развиваются различные патологии беременности (например, анемия, сильный токсикоз или плацентарная недостаточность), ввиду этого в три раза повышен риск выкидыша.</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Беременность у девочек—подростков 13-17 лет с психологической точки зрения деструктивно влияет на развитие их эмоционально — волевой сферы, ценностных ориентаций, на формирование полового и материнского поведения. Это относится как к «неблагополучным», так и к благополучным» (по факторам желанности и «законности») беременностям юных.</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На сегодняшний день ситуация в Беларуси характеризуется низким уровнем информированности подростков о планировании семьи, сексуальности, болезнях, передаваемых половым путем, способах эффективной комплексной контрацепции, безопасного секса и т. д. Подростки предпочитают получать информацию из СМИ (Интернет), от друзей и сверстников. Вопросы взаимоотношений, интимные проблемы также не стараются обсудить со своими родителями, а родители, в свою очередь, считают, что нет необходимости в сексуальном просвещении.</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Огромная роль в снижении уровня подростковых беременностей и абортов принадлежит просветительской работе. Этот метод играет важную роль в работе с подростками, поэтому информация о губительных последствиях абортов, методах предохранения и способах избегания нежелательной беременности должна быть полностью доступна всем, независимо от материального положения, возраста и социального статуса человека.</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Сексуальное просвещение поможет избежать проблем, связанных с подростковой сексуальностью. Но вопрос заключается не в том, чтобы «уберечь» от знаний о своей сексуальности либо проинформировать о возможностях заражения ИППП, увеличении вероятности «заразиться» при алкогольном опьянении, о ВИЧ/СПИДе. Большинство исследователей в половом воспитании видят не только информирование по вопросам биологии и контрацепции. Главное — воспитать позитивные стандарты у подрастающих поколений и дать основы нравственности: формирование ценностей здорового образа жизни, позитивных брачно-семейных установок, культуры гендерных отношений.</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Только так можно добиться положительных результатов в решении проблемы. Охрана здоровья, действительно, начинается с информирования. Но дети не должны получать информацию о вопросах пола на улице. Все начинается только в семье. А у медиков они могут получить ответы на более конкретные вопросы.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Половое воспитание не сводится к вопросам контрацепции и защиты от болезней, но выступает как часть процесса формирования личности, оно включает в себя не только проблемы здоровья, но и моральные, правовые, культурные и этические аспекты.</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Неоспорим и тот факт, что повышение контрацептивной культуры способствует снижению показателей числа абортов.</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Не стоит забывать, что сексуальное образование — гарант социального благополучия молодежи и будущих поколений.</w:t>
      </w:r>
    </w:p>
    <w:p w:rsidR="006E41F2" w:rsidRPr="006E41F2" w:rsidRDefault="006E41F2" w:rsidP="006E41F2">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6E41F2">
        <w:rPr>
          <w:rFonts w:ascii="inherit" w:eastAsia="Times New Roman" w:hAnsi="inherit" w:cs="Times New Roman"/>
          <w:color w:val="444444"/>
          <w:sz w:val="24"/>
          <w:szCs w:val="24"/>
          <w:lang w:eastAsia="ru-RU"/>
        </w:rPr>
        <w:t>С этой целью в настоящее время расширяется сеть социальных учреждений, которые занимаются решением проблем семьи и детей. Это центры, дружественные к подросткам, центры социальной помощи населению, центр поддержки семьи и </w:t>
      </w:r>
      <w:proofErr w:type="gramStart"/>
      <w:r w:rsidRPr="006E41F2">
        <w:rPr>
          <w:rFonts w:ascii="inherit" w:eastAsia="Times New Roman" w:hAnsi="inherit" w:cs="Times New Roman"/>
          <w:color w:val="444444"/>
          <w:sz w:val="24"/>
          <w:szCs w:val="24"/>
          <w:lang w:eastAsia="ru-RU"/>
        </w:rPr>
        <w:t>детей .</w:t>
      </w:r>
      <w:proofErr w:type="gramEnd"/>
    </w:p>
    <w:p w:rsidR="00120F60" w:rsidRDefault="00120F60"/>
    <w:sectPr w:rsidR="00120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A7"/>
    <w:rsid w:val="00120F60"/>
    <w:rsid w:val="006E41F2"/>
    <w:rsid w:val="00774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F5A8"/>
  <w15:chartTrackingRefBased/>
  <w15:docId w15:val="{860524F9-D5C1-4F99-82BF-7CD67F98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68250">
      <w:bodyDiv w:val="1"/>
      <w:marLeft w:val="0"/>
      <w:marRight w:val="0"/>
      <w:marTop w:val="0"/>
      <w:marBottom w:val="0"/>
      <w:divBdr>
        <w:top w:val="none" w:sz="0" w:space="0" w:color="auto"/>
        <w:left w:val="none" w:sz="0" w:space="0" w:color="auto"/>
        <w:bottom w:val="none" w:sz="0" w:space="0" w:color="auto"/>
        <w:right w:val="none" w:sz="0" w:space="0" w:color="auto"/>
      </w:divBdr>
      <w:divsChild>
        <w:div w:id="1994480220">
          <w:marLeft w:val="0"/>
          <w:marRight w:val="0"/>
          <w:marTop w:val="0"/>
          <w:marBottom w:val="0"/>
          <w:divBdr>
            <w:top w:val="none" w:sz="0" w:space="0" w:color="auto"/>
            <w:left w:val="none" w:sz="0" w:space="0" w:color="auto"/>
            <w:bottom w:val="none" w:sz="0" w:space="0" w:color="auto"/>
            <w:right w:val="none" w:sz="0" w:space="0" w:color="auto"/>
          </w:divBdr>
        </w:div>
        <w:div w:id="49468899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2327</Words>
  <Characters>13268</Characters>
  <Application>Microsoft Office Word</Application>
  <DocSecurity>0</DocSecurity>
  <Lines>110</Lines>
  <Paragraphs>31</Paragraphs>
  <ScaleCrop>false</ScaleCrop>
  <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2026-07-07T07:30:00Z</dcterms:created>
  <dcterms:modified xsi:type="dcterms:W3CDTF">2026-07-07T07:32:00Z</dcterms:modified>
</cp:coreProperties>
</file>