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r w:rsidRPr="00B1413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Щитовидная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железа: заболевания, их причины </w:t>
      </w:r>
      <w:r w:rsidRPr="00B1413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 способы лечения</w:t>
      </w: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bookmarkEnd w:id="0"/>
    <w:p w:rsidR="00B1413E" w:rsidRPr="00B1413E" w:rsidRDefault="00B1413E" w:rsidP="00B1413E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olor w:val="888888"/>
          <w:sz w:val="24"/>
          <w:szCs w:val="18"/>
          <w:u w:val="single"/>
          <w:bdr w:val="none" w:sz="0" w:space="0" w:color="auto" w:frame="1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1656 году термин «</w:t>
      </w:r>
      <w:r w:rsidRPr="00B1413E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щитовидная железа</w:t>
      </w: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» предложил английский врач Томас </w:t>
      </w:r>
      <w:proofErr w:type="spellStart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Уортон</w:t>
      </w:r>
      <w:proofErr w:type="spellEnd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который считал щитовидную железу украшением шеи, предназначенным для того, чтобы делать ее округлой.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 действительности, щитовидная железа – железа внутренней секреции, в клетках которой вырабатываются гормоны (тироксин и </w:t>
      </w:r>
      <w:proofErr w:type="spellStart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трийодтиронин</w:t>
      </w:r>
      <w:proofErr w:type="spellEnd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), контролирующие обмен веществ и энергии, процессы роста, созревания тканей и органов.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Гормоны щитовидной железы регулируют деятельность головного мозга, нервной и сердечно-сосудистой системы, желудочно-кишечного тракта, влияют на репродуктивную функцию, работу молочных и потовых желез.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случае нарушения работы щитовидной железы могут появиться следующие симптомы: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вялость, апатия;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потеря аппетита, снижение массы тела или наоборот, резкая прибавка массы тела;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раздражительность, плаксивость;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ощущение сердцебиения;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сухость кожи, выпадение волос;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нарушение менструального цикла у женщин;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снижение либидо;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потливость, проблемы со сном;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отечность лица, пальцев рук, нижних конечностей;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снижение памяти и внимания;</w:t>
      </w:r>
    </w:p>
    <w:p w:rsidR="00B1413E" w:rsidRPr="00B1413E" w:rsidRDefault="00B1413E" w:rsidP="00B141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охриплость голоса, депрессивное состояние и многое другое.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Наиболее часто встречающиеся патологии щитовидной железы: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диффузный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эутиреоидный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зоб;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аутоиммунный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тиреоидит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;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коллоидный узловой зоб;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гипотиреоз;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многоузловой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зоб;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тиреотоксикоз;</w:t>
      </w:r>
    </w:p>
    <w:p w:rsidR="00B1413E" w:rsidRPr="00B1413E" w:rsidRDefault="00B1413E" w:rsidP="00B141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подострый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тиреоидит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большинстве случаев щитовидная железа не нуждается в профилактическом контроле у эндокринолога. Если человека ничего не беспокоит, то достаточно проходить диспансерный осмотр у терапевта. После осмотра терапевт, если есть необходимость, направляет пациентов на консультацию к эндокринологу.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Самостоятельно посетить эндокринолога необходимо, если у Вас имеется отягощенный семейный анамнез по заболеваниям щитовидной железы или любых других эндокринных желез и при наличии жалоб.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52"/>
          <w:szCs w:val="42"/>
          <w:lang w:eastAsia="ru-RU"/>
        </w:rPr>
      </w:pPr>
      <w:r w:rsidRPr="00B1413E">
        <w:rPr>
          <w:rFonts w:ascii="Arial" w:eastAsia="Times New Roman" w:hAnsi="Arial" w:cs="Arial"/>
          <w:color w:val="333333"/>
          <w:sz w:val="52"/>
          <w:szCs w:val="42"/>
          <w:lang w:eastAsia="ru-RU"/>
        </w:rPr>
        <w:t>Как эндокринолог ставит диагноз?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Эндокринолог тщательно соберет анамнез, проведет </w:t>
      </w:r>
      <w:proofErr w:type="spellStart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физикальное</w:t>
      </w:r>
      <w:proofErr w:type="spellEnd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обследование и пальпацию щитовидной железы. При необходимости назначит лабораторные и инструментальные исследования. По показаниям — консультацию других специалистов.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К лабораторным анализам относятся:</w:t>
      </w:r>
    </w:p>
    <w:p w:rsidR="00B1413E" w:rsidRPr="00B1413E" w:rsidRDefault="00B1413E" w:rsidP="00B141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lastRenderedPageBreak/>
        <w:t xml:space="preserve">гормональное исследование (ТТГ, свободный Т4, свободный Т3, АТ к ТПО, ТГ, АТ к ТГ, АТ к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рТТГ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и другие) – назначаются только после осмотра врачом эндокринологом!</w:t>
      </w:r>
    </w:p>
    <w:p w:rsidR="00B1413E" w:rsidRPr="00B1413E" w:rsidRDefault="00B1413E" w:rsidP="00B141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клинический анализ крови (по показаниям)</w:t>
      </w:r>
    </w:p>
    <w:p w:rsidR="00B1413E" w:rsidRPr="00B1413E" w:rsidRDefault="00B1413E" w:rsidP="00B141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биохимический анализ крови (по показания)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К инструментальным методам исследования щитовидной железы относятся:</w:t>
      </w:r>
    </w:p>
    <w:p w:rsidR="00B1413E" w:rsidRPr="00B1413E" w:rsidRDefault="00B1413E" w:rsidP="00B141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УЗИ щитовидной железы,</w:t>
      </w:r>
    </w:p>
    <w:p w:rsidR="00B1413E" w:rsidRPr="00B1413E" w:rsidRDefault="00B1413E" w:rsidP="00B141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Сцинтиграфия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щитовидной железы</w:t>
      </w:r>
    </w:p>
    <w:p w:rsidR="00B1413E" w:rsidRPr="00B1413E" w:rsidRDefault="00B1413E" w:rsidP="00B1413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Тонкоигольная аспирационная биопсия щитовидной железы.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72"/>
          <w:szCs w:val="48"/>
          <w:lang w:eastAsia="ru-RU"/>
        </w:rPr>
      </w:pPr>
      <w:r w:rsidRPr="00B1413E">
        <w:rPr>
          <w:rFonts w:ascii="Arial" w:eastAsia="Times New Roman" w:hAnsi="Arial" w:cs="Arial"/>
          <w:color w:val="333333"/>
          <w:sz w:val="72"/>
          <w:szCs w:val="48"/>
          <w:lang w:eastAsia="ru-RU"/>
        </w:rPr>
        <w:t>Лечение щитовидной железы. Методы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Лечение заболеваний щитовидной железы включает в себя:</w:t>
      </w:r>
    </w:p>
    <w:p w:rsidR="00B1413E" w:rsidRPr="00B1413E" w:rsidRDefault="00B1413E" w:rsidP="00B1413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консервативное лечение (терапия препаратами йода, заместительная терапия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левотироксином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натрия,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антитиреоидные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препараты,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глюкокортикоиды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);</w:t>
      </w:r>
    </w:p>
    <w:p w:rsidR="00B1413E" w:rsidRPr="00B1413E" w:rsidRDefault="00B1413E" w:rsidP="00B1413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хирургическое (удаление щитовидной железы — 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тиреоидэктомия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);</w:t>
      </w:r>
    </w:p>
    <w:p w:rsidR="00B1413E" w:rsidRPr="00B1413E" w:rsidRDefault="00B1413E" w:rsidP="00B1413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лучевая терапия — лечение с помощью радиоактивного йода.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52"/>
          <w:szCs w:val="42"/>
          <w:lang w:eastAsia="ru-RU"/>
        </w:rPr>
      </w:pPr>
      <w:r w:rsidRPr="00B1413E">
        <w:rPr>
          <w:rFonts w:ascii="Arial" w:eastAsia="Times New Roman" w:hAnsi="Arial" w:cs="Arial"/>
          <w:color w:val="333333"/>
          <w:sz w:val="52"/>
          <w:szCs w:val="42"/>
          <w:lang w:eastAsia="ru-RU"/>
        </w:rPr>
        <w:t>Каковы причины заболеваний и как предотвратить болезнь?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 причинам заболеваний щитовидной железы относят:</w:t>
      </w:r>
    </w:p>
    <w:p w:rsidR="00B1413E" w:rsidRPr="00B1413E" w:rsidRDefault="00B1413E" w:rsidP="00B1413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дефицит йода;</w:t>
      </w:r>
    </w:p>
    <w:p w:rsidR="00B1413E" w:rsidRPr="00B1413E" w:rsidRDefault="00B1413E" w:rsidP="00B1413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наследственную предрасположенность (генетические изменения);</w:t>
      </w:r>
    </w:p>
    <w:p w:rsidR="00B1413E" w:rsidRPr="00B1413E" w:rsidRDefault="00B1413E" w:rsidP="00B1413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приём некоторых лекарственных препаратов;</w:t>
      </w:r>
    </w:p>
    <w:p w:rsidR="00B1413E" w:rsidRPr="00B1413E" w:rsidRDefault="00B1413E" w:rsidP="00B1413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факторы окружающей среды.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Наиболее частой причиной, является дефицит йода, он обладает многочисленными негативными последствиями в отношении развития и формирования организма человека, особенно на этапе внутриутробного развития и в раннем детском возрасте.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Дефицит йода в питании приводит к развитию следующих заболеваний щитовидной железы:</w:t>
      </w:r>
    </w:p>
    <w:p w:rsidR="00B1413E" w:rsidRPr="00B1413E" w:rsidRDefault="00B1413E" w:rsidP="00B1413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диффузный нетоксический зоб, узловой/</w:t>
      </w:r>
      <w:proofErr w:type="spellStart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многоузловой</w:t>
      </w:r>
      <w:proofErr w:type="spellEnd"/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зоб;</w:t>
      </w:r>
    </w:p>
    <w:p w:rsidR="00B1413E" w:rsidRPr="00B1413E" w:rsidRDefault="00B1413E" w:rsidP="00B1413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тиреотоксикоз вследствие функциональной автономии щитовидной железы/токсической аденомы щитовидной железы;</w:t>
      </w:r>
    </w:p>
    <w:p w:rsidR="00B1413E" w:rsidRPr="00B1413E" w:rsidRDefault="00B1413E" w:rsidP="00B1413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субклинический гипотиреоз вследствие йодной недостаточности.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Основными природными источниками йода для человека являются продукты растительного и животного происхождения. Любая морская рыба: лосось, кета, горбуша, семга, форель, пикша, минтай, камбала, мойва, сельдь, треска, морской окунь, палтус, тунец и др., морские водоросли, кальмары, креветки, мидии, устрицы, омары и т.д.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Суточная потребность в данном элементе составляет:</w:t>
      </w:r>
    </w:p>
    <w:p w:rsidR="00B1413E" w:rsidRPr="00B1413E" w:rsidRDefault="00B1413E" w:rsidP="00B1413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90 мкг – для детей до 5 лет;</w:t>
      </w:r>
    </w:p>
    <w:p w:rsidR="00B1413E" w:rsidRPr="00B1413E" w:rsidRDefault="00B1413E" w:rsidP="00B1413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120 мкг – для детей с 5 до 12 лет;</w:t>
      </w:r>
    </w:p>
    <w:p w:rsidR="00B1413E" w:rsidRPr="00B1413E" w:rsidRDefault="00B1413E" w:rsidP="00B1413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150 мкг – для детей с 12 лет и взрослых;</w:t>
      </w:r>
    </w:p>
    <w:p w:rsidR="00B1413E" w:rsidRPr="00B1413E" w:rsidRDefault="00B1413E" w:rsidP="00B1413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250 мкг — для беременных и кормящих женщин.</w:t>
      </w:r>
    </w:p>
    <w:p w:rsidR="00B1413E" w:rsidRPr="00B1413E" w:rsidRDefault="00B1413E" w:rsidP="00B141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Для массовой профилактики </w:t>
      </w:r>
      <w:proofErr w:type="spellStart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йододефицитных</w:t>
      </w:r>
      <w:proofErr w:type="spellEnd"/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состояний используется </w:t>
      </w:r>
      <w:r w:rsidRPr="00B1413E">
        <w:rPr>
          <w:rFonts w:ascii="inherit" w:eastAsia="Times New Roman" w:hAnsi="inherit" w:cs="Times New Roman"/>
          <w:b/>
          <w:bCs/>
          <w:color w:val="444444"/>
          <w:sz w:val="30"/>
          <w:szCs w:val="24"/>
          <w:bdr w:val="none" w:sz="0" w:space="0" w:color="auto" w:frame="1"/>
          <w:lang w:eastAsia="ru-RU"/>
        </w:rPr>
        <w:t>йодированная поваренная соль</w:t>
      </w: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, содержащая фиксированное количество йода. </w:t>
      </w:r>
    </w:p>
    <w:p w:rsidR="00B1413E" w:rsidRPr="00B1413E" w:rsidRDefault="00B1413E" w:rsidP="00B141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B1413E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Помните, если у Вас уже есть жалобы, которые могут свидетельствовать о проблемах с щитовидной железой, решение о коррекции рациона должен принимать врач. Предварительная консультация эндокринолога и обследование обязательны. Берегите своё здоровье!</w:t>
      </w:r>
    </w:p>
    <w:p w:rsidR="00B1413E" w:rsidRPr="00B1413E" w:rsidRDefault="00B1413E" w:rsidP="00B1413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B1413E">
          <w:rPr>
            <w:rFonts w:ascii="inherit" w:eastAsia="Times New Roman" w:hAnsi="inherit" w:cs="Times New Roman"/>
            <w:color w:val="FFFFFF"/>
            <w:sz w:val="27"/>
            <w:szCs w:val="27"/>
            <w:u w:val="single"/>
            <w:bdr w:val="none" w:sz="0" w:space="0" w:color="auto" w:frame="1"/>
            <w:lang w:eastAsia="ru-RU"/>
          </w:rPr>
          <w:t>ссылка на источник</w:t>
        </w:r>
      </w:hyperlink>
    </w:p>
    <w:p w:rsidR="00C80A90" w:rsidRDefault="00C80A90"/>
    <w:sectPr w:rsidR="00C8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8FF"/>
    <w:multiLevelType w:val="multilevel"/>
    <w:tmpl w:val="2A347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E4358"/>
    <w:multiLevelType w:val="multilevel"/>
    <w:tmpl w:val="AB14D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30F9"/>
    <w:multiLevelType w:val="multilevel"/>
    <w:tmpl w:val="12A22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F352B"/>
    <w:multiLevelType w:val="multilevel"/>
    <w:tmpl w:val="EA72DA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F3744"/>
    <w:multiLevelType w:val="multilevel"/>
    <w:tmpl w:val="AF24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C214C"/>
    <w:multiLevelType w:val="multilevel"/>
    <w:tmpl w:val="54C22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834FA"/>
    <w:multiLevelType w:val="multilevel"/>
    <w:tmpl w:val="20E09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319D7"/>
    <w:multiLevelType w:val="multilevel"/>
    <w:tmpl w:val="E2A46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9F"/>
    <w:rsid w:val="007C3E9F"/>
    <w:rsid w:val="00B1413E"/>
    <w:rsid w:val="00C8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046"/>
  <w15:chartTrackingRefBased/>
  <w15:docId w15:val="{732C2D31-D38E-43C0-B87D-3C024AB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uroprofi.ru/articles/zabolevaniya-shchitovidnoy-zhelez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2026-05-14T07:18:00Z</dcterms:created>
  <dcterms:modified xsi:type="dcterms:W3CDTF">2026-05-14T07:20:00Z</dcterms:modified>
</cp:coreProperties>
</file>