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A6" w:rsidRPr="00010A89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0A89">
        <w:rPr>
          <w:rFonts w:ascii="Times New Roman" w:hAnsi="Times New Roman" w:cs="Times New Roman"/>
          <w:b/>
          <w:sz w:val="48"/>
          <w:szCs w:val="48"/>
        </w:rPr>
        <w:t>ВНИМАНИЮ</w:t>
      </w:r>
    </w:p>
    <w:p w:rsidR="00010A89" w:rsidRPr="00010A89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0A89">
        <w:rPr>
          <w:rFonts w:ascii="Times New Roman" w:hAnsi="Times New Roman" w:cs="Times New Roman"/>
          <w:b/>
          <w:sz w:val="48"/>
          <w:szCs w:val="48"/>
        </w:rPr>
        <w:t>ИНДИВИДУАЛЬНЫХ ПРЕДПРИНИМАТЕЛЕЙ, НОТАРИУСОВ, АДВОКАТОВ, УПЛАЧИВАЮЩИХ ОБЯЗАТЕЛЬНЫЕ СТРАХОВЫЕ ВЗНОСЫ ЗА СЕБЯ</w:t>
      </w:r>
    </w:p>
    <w:p w:rsidR="00010A89" w:rsidRPr="002558F3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0A89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0A89">
        <w:rPr>
          <w:rFonts w:ascii="Times New Roman" w:hAnsi="Times New Roman" w:cs="Times New Roman"/>
          <w:b/>
          <w:sz w:val="48"/>
          <w:szCs w:val="48"/>
        </w:rPr>
        <w:t>МИНИМАЛЬНЫЙ РАЗМЕР УПЛАТЫ СТРАХОВЫХ ВЗНОСОВ В ФОНД СОЦИАЛЬНОЙ ЗАЩИТЫ НАСЕЛЕНИЯ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010A89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0A89">
        <w:rPr>
          <w:rFonts w:ascii="Times New Roman" w:hAnsi="Times New Roman" w:cs="Times New Roman"/>
          <w:b/>
          <w:sz w:val="72"/>
          <w:szCs w:val="72"/>
        </w:rPr>
        <w:t>ЗА 2025 ГОД</w:t>
      </w:r>
    </w:p>
    <w:p w:rsidR="00010A89" w:rsidRPr="002558F3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A89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10A89">
        <w:rPr>
          <w:rFonts w:ascii="Times New Roman" w:hAnsi="Times New Roman" w:cs="Times New Roman"/>
          <w:b/>
          <w:sz w:val="72"/>
          <w:szCs w:val="72"/>
        </w:rPr>
        <w:t>3 0</w:t>
      </w:r>
      <w:r w:rsidR="00C73F4B">
        <w:rPr>
          <w:rFonts w:ascii="Times New Roman" w:hAnsi="Times New Roman" w:cs="Times New Roman"/>
          <w:b/>
          <w:sz w:val="72"/>
          <w:szCs w:val="72"/>
        </w:rPr>
        <w:t>77</w:t>
      </w:r>
      <w:r w:rsidRPr="00010A89">
        <w:rPr>
          <w:rFonts w:ascii="Times New Roman" w:hAnsi="Times New Roman" w:cs="Times New Roman"/>
          <w:b/>
          <w:sz w:val="72"/>
          <w:szCs w:val="72"/>
        </w:rPr>
        <w:t xml:space="preserve"> РУБ. </w:t>
      </w:r>
      <w:r w:rsidR="00C73F4B">
        <w:rPr>
          <w:rFonts w:ascii="Times New Roman" w:hAnsi="Times New Roman" w:cs="Times New Roman"/>
          <w:b/>
          <w:sz w:val="72"/>
          <w:szCs w:val="72"/>
        </w:rPr>
        <w:t>0</w:t>
      </w:r>
      <w:r w:rsidR="00D043FD">
        <w:rPr>
          <w:rFonts w:ascii="Times New Roman" w:hAnsi="Times New Roman" w:cs="Times New Roman"/>
          <w:b/>
          <w:sz w:val="72"/>
          <w:szCs w:val="72"/>
        </w:rPr>
        <w:t>4</w:t>
      </w:r>
      <w:bookmarkStart w:id="0" w:name="_GoBack"/>
      <w:bookmarkEnd w:id="0"/>
      <w:r w:rsidRPr="00010A89">
        <w:rPr>
          <w:rFonts w:ascii="Times New Roman" w:hAnsi="Times New Roman" w:cs="Times New Roman"/>
          <w:b/>
          <w:sz w:val="72"/>
          <w:szCs w:val="72"/>
        </w:rPr>
        <w:t xml:space="preserve"> КОП.</w:t>
      </w:r>
    </w:p>
    <w:p w:rsidR="00010A89" w:rsidRPr="002558F3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0A89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СРОК УПЛАТЫ СТРАХОВЫХ ВЗНОСОВ НЕ ПОЗДНЕЕ</w:t>
      </w:r>
    </w:p>
    <w:p w:rsidR="00010A89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10A89">
        <w:rPr>
          <w:rFonts w:ascii="Times New Roman" w:hAnsi="Times New Roman" w:cs="Times New Roman"/>
          <w:b/>
          <w:sz w:val="72"/>
          <w:szCs w:val="72"/>
        </w:rPr>
        <w:t>31.03.202</w:t>
      </w:r>
      <w:r>
        <w:rPr>
          <w:rFonts w:ascii="Times New Roman" w:hAnsi="Times New Roman" w:cs="Times New Roman"/>
          <w:b/>
          <w:sz w:val="72"/>
          <w:szCs w:val="72"/>
        </w:rPr>
        <w:t>6</w:t>
      </w:r>
    </w:p>
    <w:p w:rsidR="00010A89" w:rsidRPr="002558F3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0A89" w:rsidRDefault="00010A89" w:rsidP="00010A8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БАНКОВСКИЕ РЕКВИЗИТЫ:</w:t>
      </w:r>
    </w:p>
    <w:p w:rsidR="00010A89" w:rsidRDefault="00010A89" w:rsidP="00010A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pacing w:val="-8"/>
          <w:sz w:val="44"/>
          <w:szCs w:val="44"/>
        </w:rPr>
        <w:t>Б</w:t>
      </w:r>
      <w:r w:rsidRPr="00010A89">
        <w:rPr>
          <w:rFonts w:ascii="Times New Roman" w:hAnsi="Times New Roman" w:cs="Times New Roman"/>
          <w:sz w:val="44"/>
          <w:szCs w:val="44"/>
        </w:rPr>
        <w:t>енефициар – Главное управление Министерства финансов Республики Беларусь по Витебской области,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010A89">
        <w:rPr>
          <w:rFonts w:ascii="Times New Roman" w:hAnsi="Times New Roman" w:cs="Times New Roman"/>
          <w:sz w:val="44"/>
          <w:szCs w:val="44"/>
        </w:rPr>
        <w:t xml:space="preserve">УНП бенефициара 300594330, </w:t>
      </w:r>
    </w:p>
    <w:p w:rsidR="00010A89" w:rsidRDefault="00010A89" w:rsidP="00010A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Ф</w:t>
      </w:r>
      <w:r w:rsidRPr="00010A89">
        <w:rPr>
          <w:rFonts w:ascii="Times New Roman" w:hAnsi="Times New Roman" w:cs="Times New Roman"/>
          <w:sz w:val="44"/>
          <w:szCs w:val="44"/>
        </w:rPr>
        <w:t>актическ</w:t>
      </w:r>
      <w:r>
        <w:rPr>
          <w:rFonts w:ascii="Times New Roman" w:hAnsi="Times New Roman" w:cs="Times New Roman"/>
          <w:sz w:val="44"/>
          <w:szCs w:val="44"/>
        </w:rPr>
        <w:t>ий</w:t>
      </w:r>
      <w:r w:rsidRPr="00010A89">
        <w:rPr>
          <w:rFonts w:ascii="Times New Roman" w:hAnsi="Times New Roman" w:cs="Times New Roman"/>
          <w:sz w:val="44"/>
          <w:szCs w:val="44"/>
        </w:rPr>
        <w:t xml:space="preserve"> бенефициар – Ушачский районный сектор Витебского областного</w:t>
      </w:r>
      <w:r>
        <w:rPr>
          <w:rFonts w:ascii="Times New Roman" w:hAnsi="Times New Roman" w:cs="Times New Roman"/>
          <w:sz w:val="44"/>
          <w:szCs w:val="44"/>
        </w:rPr>
        <w:t xml:space="preserve"> управления,                    </w:t>
      </w:r>
      <w:r w:rsidRPr="00010A89">
        <w:rPr>
          <w:rFonts w:ascii="Times New Roman" w:hAnsi="Times New Roman" w:cs="Times New Roman"/>
          <w:sz w:val="44"/>
          <w:szCs w:val="44"/>
        </w:rPr>
        <w:t xml:space="preserve">УНП фактического бенефициара 304254004, </w:t>
      </w:r>
    </w:p>
    <w:p w:rsidR="00010A89" w:rsidRPr="00010A89" w:rsidRDefault="00010A89" w:rsidP="00010A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8"/>
          <w:sz w:val="44"/>
          <w:szCs w:val="44"/>
        </w:rPr>
      </w:pPr>
      <w:r w:rsidRPr="00010A89">
        <w:rPr>
          <w:rFonts w:ascii="Times New Roman" w:hAnsi="Times New Roman" w:cs="Times New Roman"/>
          <w:b/>
          <w:spacing w:val="-8"/>
          <w:sz w:val="44"/>
          <w:szCs w:val="44"/>
        </w:rPr>
        <w:t>СЧЕТ №</w:t>
      </w:r>
      <w:r w:rsidRPr="00010A89">
        <w:rPr>
          <w:rFonts w:ascii="Times New Roman" w:hAnsi="Times New Roman" w:cs="Times New Roman"/>
          <w:b/>
          <w:sz w:val="44"/>
          <w:szCs w:val="44"/>
        </w:rPr>
        <w:t>BY89AKBB36029420100020000000</w:t>
      </w:r>
      <w:r w:rsidRPr="00010A89">
        <w:rPr>
          <w:rFonts w:ascii="Times New Roman" w:hAnsi="Times New Roman" w:cs="Times New Roman"/>
          <w:b/>
          <w:spacing w:val="-8"/>
          <w:sz w:val="44"/>
          <w:szCs w:val="44"/>
        </w:rPr>
        <w:t xml:space="preserve"> </w:t>
      </w:r>
    </w:p>
    <w:p w:rsidR="00010A89" w:rsidRDefault="00010A89" w:rsidP="00010A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 w:rsidRPr="00010A89">
        <w:rPr>
          <w:rFonts w:ascii="Times New Roman" w:hAnsi="Times New Roman" w:cs="Times New Roman"/>
          <w:sz w:val="44"/>
          <w:szCs w:val="44"/>
        </w:rPr>
        <w:t xml:space="preserve">ОАО «АСБ </w:t>
      </w:r>
      <w:proofErr w:type="spellStart"/>
      <w:r w:rsidRPr="00010A89">
        <w:rPr>
          <w:rFonts w:ascii="Times New Roman" w:hAnsi="Times New Roman" w:cs="Times New Roman"/>
          <w:sz w:val="44"/>
          <w:szCs w:val="44"/>
        </w:rPr>
        <w:t>Беларусбанк</w:t>
      </w:r>
      <w:proofErr w:type="spellEnd"/>
      <w:r w:rsidRPr="00010A89">
        <w:rPr>
          <w:rFonts w:ascii="Times New Roman" w:hAnsi="Times New Roman" w:cs="Times New Roman"/>
          <w:sz w:val="44"/>
          <w:szCs w:val="44"/>
        </w:rPr>
        <w:t xml:space="preserve">», </w:t>
      </w:r>
      <w:proofErr w:type="spellStart"/>
      <w:r w:rsidRPr="00010A89">
        <w:rPr>
          <w:rFonts w:ascii="Times New Roman" w:hAnsi="Times New Roman" w:cs="Times New Roman"/>
          <w:sz w:val="44"/>
          <w:szCs w:val="44"/>
        </w:rPr>
        <w:t>г</w:t>
      </w:r>
      <w:proofErr w:type="gramStart"/>
      <w:r w:rsidRPr="00010A89">
        <w:rPr>
          <w:rFonts w:ascii="Times New Roman" w:hAnsi="Times New Roman" w:cs="Times New Roman"/>
          <w:sz w:val="44"/>
          <w:szCs w:val="44"/>
        </w:rPr>
        <w:t>.М</w:t>
      </w:r>
      <w:proofErr w:type="gramEnd"/>
      <w:r w:rsidRPr="00010A89">
        <w:rPr>
          <w:rFonts w:ascii="Times New Roman" w:hAnsi="Times New Roman" w:cs="Times New Roman"/>
          <w:sz w:val="44"/>
          <w:szCs w:val="44"/>
        </w:rPr>
        <w:t>инск</w:t>
      </w:r>
      <w:proofErr w:type="spellEnd"/>
      <w:r w:rsidRPr="00010A89">
        <w:rPr>
          <w:rFonts w:ascii="Times New Roman" w:hAnsi="Times New Roman" w:cs="Times New Roman"/>
          <w:sz w:val="44"/>
          <w:szCs w:val="44"/>
        </w:rPr>
        <w:t xml:space="preserve">, </w:t>
      </w:r>
    </w:p>
    <w:p w:rsidR="00010A89" w:rsidRPr="00010A89" w:rsidRDefault="00010A89" w:rsidP="002558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0A89">
        <w:rPr>
          <w:rFonts w:ascii="Times New Roman" w:hAnsi="Times New Roman" w:cs="Times New Roman"/>
          <w:sz w:val="44"/>
          <w:szCs w:val="44"/>
        </w:rPr>
        <w:t>БИК банка AKBBBY2X</w:t>
      </w:r>
      <w:r w:rsidRPr="00010A89">
        <w:rPr>
          <w:rFonts w:ascii="Times New Roman" w:hAnsi="Times New Roman" w:cs="Times New Roman"/>
          <w:spacing w:val="-8"/>
          <w:sz w:val="44"/>
          <w:szCs w:val="44"/>
        </w:rPr>
        <w:t xml:space="preserve">, </w:t>
      </w:r>
      <w:r w:rsidRPr="00010A89">
        <w:rPr>
          <w:rFonts w:ascii="Times New Roman" w:hAnsi="Times New Roman" w:cs="Times New Roman"/>
          <w:b/>
          <w:spacing w:val="-8"/>
          <w:sz w:val="44"/>
          <w:szCs w:val="44"/>
        </w:rPr>
        <w:t>код платежа 03512</w:t>
      </w:r>
      <w:r w:rsidRPr="00010A89">
        <w:rPr>
          <w:rFonts w:ascii="Times New Roman" w:hAnsi="Times New Roman" w:cs="Times New Roman"/>
          <w:spacing w:val="-8"/>
          <w:sz w:val="44"/>
          <w:szCs w:val="44"/>
        </w:rPr>
        <w:t xml:space="preserve"> </w:t>
      </w:r>
    </w:p>
    <w:sectPr w:rsidR="00010A89" w:rsidRPr="00010A89" w:rsidSect="00010A89">
      <w:pgSz w:w="11906" w:h="16838"/>
      <w:pgMar w:top="709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89"/>
    <w:rsid w:val="00010A89"/>
    <w:rsid w:val="002558F3"/>
    <w:rsid w:val="00C73F4B"/>
    <w:rsid w:val="00D043FD"/>
    <w:rsid w:val="00FC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Улинович Виктория Сергеевна</dc:creator>
  <cp:lastModifiedBy>Улинович Виктория Сергеевна</cp:lastModifiedBy>
  <cp:revision>3</cp:revision>
  <dcterms:created xsi:type="dcterms:W3CDTF">2025-09-04T06:09:00Z</dcterms:created>
  <dcterms:modified xsi:type="dcterms:W3CDTF">2025-12-19T10:17:00Z</dcterms:modified>
</cp:coreProperties>
</file>