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1A4D" w:rsidRPr="00BF1A4D" w:rsidRDefault="00BF1A4D" w:rsidP="00BF1A4D">
      <w:pPr>
        <w:shd w:val="clear" w:color="auto" w:fill="FFFFFF"/>
        <w:spacing w:after="300" w:line="240" w:lineRule="auto"/>
        <w:outlineLvl w:val="0"/>
        <w:rPr>
          <w:rFonts w:ascii="Nunito" w:eastAsia="Times New Roman" w:hAnsi="Nunito" w:cs="Times New Roman"/>
          <w:b/>
          <w:bCs/>
          <w:color w:val="010101"/>
          <w:kern w:val="36"/>
          <w:sz w:val="57"/>
          <w:szCs w:val="57"/>
          <w:lang w:eastAsia="ru-RU"/>
        </w:rPr>
      </w:pPr>
      <w:bookmarkStart w:id="0" w:name="_GoBack"/>
      <w:r w:rsidRPr="00BF1A4D">
        <w:rPr>
          <w:rFonts w:ascii="Nunito" w:eastAsia="Times New Roman" w:hAnsi="Nunito" w:cs="Times New Roman"/>
          <w:b/>
          <w:bCs/>
          <w:color w:val="010101"/>
          <w:kern w:val="36"/>
          <w:sz w:val="57"/>
          <w:szCs w:val="57"/>
          <w:lang w:eastAsia="ru-RU"/>
        </w:rPr>
        <w:t xml:space="preserve">ВИЧ может коснуться каждого – </w:t>
      </w:r>
      <w:proofErr w:type="spellStart"/>
      <w:r w:rsidRPr="00BF1A4D">
        <w:rPr>
          <w:rFonts w:ascii="Nunito" w:eastAsia="Times New Roman" w:hAnsi="Nunito" w:cs="Times New Roman"/>
          <w:b/>
          <w:bCs/>
          <w:color w:val="010101"/>
          <w:kern w:val="36"/>
          <w:sz w:val="57"/>
          <w:szCs w:val="57"/>
          <w:lang w:eastAsia="ru-RU"/>
        </w:rPr>
        <w:t>протестируйтесь</w:t>
      </w:r>
      <w:proofErr w:type="spellEnd"/>
      <w:r w:rsidRPr="00BF1A4D">
        <w:rPr>
          <w:rFonts w:ascii="Nunito" w:eastAsia="Times New Roman" w:hAnsi="Nunito" w:cs="Times New Roman"/>
          <w:b/>
          <w:bCs/>
          <w:color w:val="010101"/>
          <w:kern w:val="36"/>
          <w:sz w:val="57"/>
          <w:szCs w:val="57"/>
          <w:lang w:eastAsia="ru-RU"/>
        </w:rPr>
        <w:t>!</w:t>
      </w:r>
    </w:p>
    <w:bookmarkEnd w:id="0"/>
    <w:p w:rsidR="00BF1A4D" w:rsidRPr="00BF1A4D" w:rsidRDefault="00BF1A4D" w:rsidP="00BF1A4D">
      <w:pPr>
        <w:shd w:val="clear" w:color="auto" w:fill="FFFFFF"/>
        <w:spacing w:line="240" w:lineRule="auto"/>
        <w:ind w:right="225"/>
        <w:rPr>
          <w:rFonts w:ascii="Nunito" w:eastAsia="Times New Roman" w:hAnsi="Nunito" w:cs="Times New Roman"/>
          <w:color w:val="010101"/>
          <w:sz w:val="21"/>
          <w:szCs w:val="21"/>
          <w:lang w:eastAsia="ru-RU"/>
        </w:rPr>
      </w:pPr>
    </w:p>
    <w:p w:rsidR="00BF1A4D" w:rsidRPr="00BF1A4D" w:rsidRDefault="00BF1A4D" w:rsidP="00BF1A4D">
      <w:pPr>
        <w:shd w:val="clear" w:color="auto" w:fill="FFFFFF"/>
        <w:spacing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Каждый гражданин Республики Беларусь имеет право бесплатно сдать анализ крови и узнать свой ВИЧ-статус: отрицательный или положительный. Во втором случае люди становятся на диспансерный учет в кабинете инфекционных заболеваний поликлиники по месту жительства, как в нашем городе или в диспансерном </w:t>
      </w:r>
      <w:proofErr w:type="gramStart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отделении  парентеральных</w:t>
      </w:r>
      <w:proofErr w:type="gramEnd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вирусных гепатитов и ВИЧ – инфекции в областных городах и  в нашей столице городе Минске.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 основе высокоэффективной профилактики ВИЧ-инфекции лежит раннее выявление ВИЧ-инфекции. У вас появились сомнения в отношении вашего здоровья после полового контакта без презерватива с не совсем знакомым человеком. Вы думаете, что у вас ВИЧ. Что нужно сделать. Пройти тест на ВИЧ.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Пройти обследование можно самостоятельно, без направления врача, обратившись в процедурный кабинет организации здравоохранения предъявив паспорт. Но необходимо отметить, что обследование строго конфиденциальное и результаты анализа в любом случае будут храниться в глубокой тайне: их никогда не сообщат не то что вашему работодателю (как переживают многие), но даже никому из членов семьи. Единственный случай, когда законодательство допускает передачу информации о диагнозе ВИЧ — по запросу судебных и следственных органов при возбуждении уголовного дела.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Сдать анализ можно и анонимно и это допустимо, но если результат окажется положительным, то для дальнейших исследований, подтверждения или опровержения ВИЧ —  статуса, уже понадобится предъявить паспорт и сдать еще один анализ крови.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До и после теста любой человек, обратившийся в медицинское учреждение для прохождения теста на ВИЧ обязательно проходит консультирование. Медицинский работник выясняет индивидуальные риски пациента: что человек знает о проблеме ВИЧ, почему пришел тестироваться. При получении положительных анализов, подтверждающих </w:t>
      </w:r>
      <w:proofErr w:type="gramStart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ВИЧ- статус</w:t>
      </w:r>
      <w:proofErr w:type="gramEnd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проводится консультирование врачом -эпидемиологом или инфекционистом.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Как показывает практика: в действительности заразиться рискует каждый, просто есть категории людей более или менее уязвимые. Именно поэтому мы рекомендуется периодически проходить тестирование на ВИЧ – инфекцию всем, а не только т.н. «группы риска», </w:t>
      </w:r>
      <w:proofErr w:type="gramStart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например</w:t>
      </w:r>
      <w:proofErr w:type="gramEnd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наркоманы.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Итак, начинаем. Ответе сами себе на вопросы.</w:t>
      </w:r>
    </w:p>
    <w:p w:rsidR="00BF1A4D" w:rsidRPr="00BF1A4D" w:rsidRDefault="00BF1A4D" w:rsidP="00BF1A4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lastRenderedPageBreak/>
        <w:t>Вопрос первый: вы когда-нибудь раньше тестировались на ВИЧ? Как давно это было? «</w:t>
      </w:r>
      <w:r w:rsidRPr="00BF1A4D">
        <w:rPr>
          <w:rFonts w:ascii="Segoe UI" w:eastAsia="Times New Roman" w:hAnsi="Segoe UI" w:cs="Segoe UI"/>
          <w:b/>
          <w:bCs/>
          <w:color w:val="010101"/>
          <w:sz w:val="24"/>
          <w:szCs w:val="24"/>
          <w:lang w:eastAsia="ru-RU"/>
        </w:rPr>
        <w:t>Разумеется, у меня брали анализы на все, перед тем, как положить в больницу. Это было лет 10 назад».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Ваш ответ – одна из самых распространенных ошибок. Большинство людей заблуждается, думая, что они прошли ВИЧ-тестирование, сдав «анализы на все» перед госпитализацией. И это исследование проводится обязательно с до-  и </w:t>
      </w:r>
      <w:proofErr w:type="spellStart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послетестовым</w:t>
      </w:r>
      <w:proofErr w:type="spellEnd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консультированием. Причем цель консультирования не столько что-то выяснить у вас, сколько оценить индивидуальные риски, скорректировать дальнейшее поведение, на чем-то заострить внимание. И особенно большую роль играет </w:t>
      </w:r>
      <w:proofErr w:type="spellStart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послетестовое</w:t>
      </w:r>
      <w:proofErr w:type="spellEnd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консультирование: когда с человеком беседуют, имея на руках результат анализов, это больше всего способно повлиять на изменение поведения.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Идем дальше. В вашей жизни когда-нибудь были наркотики? Это были инъекционные или нет. Известно, что передача ВИЧ происходит в среде инъекционных </w:t>
      </w:r>
      <w:proofErr w:type="spellStart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наркопотребителей</w:t>
      </w:r>
      <w:proofErr w:type="spellEnd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даже одноразовый шприц может стать «многоразовым». Таким образом риску инфицирования подвергается вся компания, совместно употребляющая наркотики.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 Следующий вопрос: есть ли у вас постоянный половой партнер и бывают ли кратковременные случайные связи? В первом случае важно узнать, тестировался ли партнер. Нередко говорят: да, тестировался. А вы видели его результаты? Сейчас одной из мер профилактики считается верность партнеру с известным ВИЧ-статусом. То есть важно знать и свой ВИЧ-статус, и достоверно знать статус партнера. В идеале, прийти вместе, </w:t>
      </w:r>
      <w:proofErr w:type="spellStart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протестироваться</w:t>
      </w:r>
      <w:proofErr w:type="spellEnd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 xml:space="preserve"> обоим и спокойно продолжать отношения. Если партнеры уважительно относятся друг к другу, то соглашаются пройти тестирование оба.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Если отвечаете, что были какие-то кратковременные связи, то это были защищенные половые контакты (с презервативом) или нет? Средства защиты необходимо использовать абсолютно при всех видах половых контактов, если у вас нет твердой уверенности в ВИЧ-статусе партнера.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Следующая партия вопросов – про хирургические вмешательства в организм. Начиная с лечения зубов, каких бы то ни было операций, и заканчивая косметологическими процедурами.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Безусловно, в медицинских учреждениях сегодня соблюдаются строжайшие санитарные нормы и правила, правила дезинфекции, стерилизации, используются одноразовые расходные материалы.  Такая же ситуация с косметическими и тату-салонами. Но мы никогда не можем исключать человеческий фактор. Если вы делаете маникюр, педикюр, </w:t>
      </w:r>
      <w:proofErr w:type="spellStart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татуаж</w:t>
      </w:r>
      <w:proofErr w:type="spellEnd"/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, пирсинг у «подруги» или «друга» вне учреждений, где будут соблюдены все нормы для оказания таких услуг, то не стоит пренебрегать тестированием на ВИЧ раз в год.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 Еще один вопрос про ИППП (инфекции, передаваемые половым путем): болели или нет. Дело в том, что такие инфекции, как хронические заболевания мочеполовой системы увеличивают риск передачи ВИЧ-инфекции при незащищенных половых контактах (поскольку из-за болезни могут быть травмы, воспаления, снижается местный иммунитет и т. д.).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Задайте себе эти вопросы. Может все-таки стоит пройти обследование?</w:t>
      </w:r>
    </w:p>
    <w:p w:rsidR="00BF1A4D" w:rsidRPr="00BF1A4D" w:rsidRDefault="00BF1A4D" w:rsidP="00BF1A4D">
      <w:pPr>
        <w:shd w:val="clear" w:color="auto" w:fill="FFFFFF"/>
        <w:spacing w:before="300" w:after="300" w:line="240" w:lineRule="auto"/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</w:pPr>
      <w:r w:rsidRPr="00BF1A4D">
        <w:rPr>
          <w:rFonts w:ascii="Segoe UI" w:eastAsia="Times New Roman" w:hAnsi="Segoe UI" w:cs="Segoe UI"/>
          <w:color w:val="010101"/>
          <w:sz w:val="24"/>
          <w:szCs w:val="24"/>
          <w:lang w:eastAsia="ru-RU"/>
        </w:rPr>
        <w:t>Будьте здоровы!</w:t>
      </w:r>
    </w:p>
    <w:p w:rsidR="005A26CF" w:rsidRDefault="005A26CF"/>
    <w:sectPr w:rsidR="005A26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unito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6043E"/>
    <w:multiLevelType w:val="multilevel"/>
    <w:tmpl w:val="B9D01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5AD"/>
    <w:rsid w:val="005A26CF"/>
    <w:rsid w:val="00BB45AD"/>
    <w:rsid w:val="00BF1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79C9"/>
  <w15:chartTrackingRefBased/>
  <w15:docId w15:val="{7C97B4A6-3C46-4FC9-B027-0E79B4DCA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3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1118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83365">
          <w:marLeft w:val="0"/>
          <w:marRight w:val="0"/>
          <w:marTop w:val="75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4462</Characters>
  <Application>Microsoft Office Word</Application>
  <DocSecurity>0</DocSecurity>
  <Lines>37</Lines>
  <Paragraphs>10</Paragraphs>
  <ScaleCrop>false</ScaleCrop>
  <Company/>
  <LinksUpToDate>false</LinksUpToDate>
  <CharactersWithSpaces>5234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2026-04-08T08:21:00Z</dcterms:created>
  <dcterms:modified xsi:type="dcterms:W3CDTF">2026-04-08T08:22:00Z</dcterms:modified>
</cp:coreProperties>
</file>