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2" w:rsidRDefault="00583A62" w:rsidP="00583A62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Весна: время навести порядок</w:t>
      </w: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583A62" w:rsidRPr="00583A62" w:rsidRDefault="00583A62" w:rsidP="00583A6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 С наступлением весны актуальность наведения чистоты порядка на земле как никогда высока, ведь после схода снега многие земельные участки и общедоступные территории предстают перед нами не в самом лучшем состоянии: на одних – уличный смет, мелкие бытовые отходы, на других – окурки, на третьих – прошлогодний растительный мусор, а в более укромных уголках дворов, кустарниках, откосах дорог – автомобильные шины и даже крупные бытовые отходы.</w:t>
      </w:r>
    </w:p>
    <w:p w:rsidR="00583A62" w:rsidRPr="00583A62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Важно помнить, что содержание территории в чистоте и поддержание благоустройства на ней создают приятную окружающую обстановку и благоприятный эмоциональный статус, что является одним из факторов сохранения и укрепления здоровья населения. Именно поэтому, весной важно вспомнить, что наведение порядка – это не только профессиональная деятельность специализированных организаций, но и общее дело, в котором могут поучаствовать абсолютно все. Ведь в абсолютном большинстве случаев, для наведения порядка на территории не требуется привлечения специальной техники или сложных инструментов, а выполнение таких работ с привлечением подрастающего поколения еще и положительно сказывается на их восприятии общепринятых правил благоустройства.</w:t>
      </w: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  <w:t>       С целью наведения порядка на территории города и населенных пунктах района в весенний период года государственным санитарным надзором усилен контроль за исполнением организациями, предприятия, землепользователями индивидуальных земельных участков установленных требований.</w:t>
      </w:r>
    </w:p>
    <w:p w:rsidR="00583A62" w:rsidRPr="00A62674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 Специалистами ГУ «</w:t>
      </w:r>
      <w:proofErr w:type="spellStart"/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Ушачский</w:t>
      </w:r>
      <w:proofErr w:type="spellEnd"/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рай ЦГЭ» надзорными мероприятиями  охвачено</w:t>
      </w:r>
      <w:r w:rsidR="0032329F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210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объектов (территорий) всех форм собственности, нарушения были установлены на  </w:t>
      </w:r>
      <w:r w:rsidR="0032329F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76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объектах, что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составило</w:t>
      </w:r>
      <w:r w:rsidR="0032329F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36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%. По фактам выявленных нарушений, в адрес субъектов направлено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59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информационных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писем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по устранению в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ыявленных нарушений.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В адрес субъе</w:t>
      </w:r>
      <w:r w:rsidR="00CD7790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ктов хозяйствования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направлена</w:t>
      </w:r>
      <w:proofErr w:type="gramStart"/>
      <w:r w:rsidR="0032329F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1</w:t>
      </w:r>
      <w:proofErr w:type="gramEnd"/>
      <w:r w:rsidR="0032329F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информация</w:t>
      </w:r>
      <w:r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с предложениями об оценке степени дисциплинарной ответственности лиц, действия (бездействие) которых повле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кли нарушения. Составлено 2 </w:t>
      </w:r>
      <w:r w:rsidR="00BE3EE3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протокола по </w:t>
      </w:r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административны</w:t>
      </w:r>
      <w:r w:rsidR="00BE3EE3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м правонарушениям</w:t>
      </w:r>
      <w:bookmarkStart w:id="0" w:name="_GoBack"/>
      <w:bookmarkEnd w:id="0"/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на юридические лица в размере 22 базовых величин (990 </w:t>
      </w:r>
      <w:proofErr w:type="spellStart"/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руб</w:t>
      </w:r>
      <w:proofErr w:type="spellEnd"/>
      <w:r w:rsidR="00A62674" w:rsidRPr="00A62674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).</w:t>
      </w:r>
    </w:p>
    <w:p w:rsidR="00583A62" w:rsidRPr="00583A62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 В связи с установившейся теплой погодой люди массово направляются на лоно природы. И здесь главное помнить, что природа, которая так притягивает своей красотой, должна оставаться красивой: без следов кострищ и остатков приятного время провождения! К сожалению, не все понимают, что загрязнение природных участков зачастую приводят к возникновению стихийных свалок, которые потом весьма сложно ликвидировать.</w:t>
      </w:r>
    </w:p>
    <w:p w:rsidR="00583A62" w:rsidRPr="00583A62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     В завершение хочется напомнить, что убрать за собой мусор – это не только долг любого сознательного человека, но и законодательно закрепленная обязанность.</w:t>
      </w:r>
    </w:p>
    <w:p w:rsidR="00583A62" w:rsidRPr="00583A62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 За нарушение Правил благоустройства и содержания населенных пунктов предусмотрена ответственность как предприятий (организаций) независимо от формы собственности так и граждан.</w:t>
      </w:r>
    </w:p>
    <w:p w:rsidR="00583A62" w:rsidRPr="00583A62" w:rsidRDefault="00583A62" w:rsidP="00583A6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83A62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Помните! Именно от наших общих усилий зависит чистота и красота нашего города и района.   </w:t>
      </w:r>
    </w:p>
    <w:p w:rsidR="00E37D41" w:rsidRPr="00B405FD" w:rsidRDefault="00B405FD">
      <w:pPr>
        <w:rPr>
          <w:sz w:val="28"/>
        </w:rPr>
      </w:pPr>
      <w:r w:rsidRPr="00B405FD">
        <w:rPr>
          <w:sz w:val="28"/>
        </w:rPr>
        <w:t xml:space="preserve">Помощник врача-гигиениста                                       А.В. </w:t>
      </w:r>
      <w:proofErr w:type="spellStart"/>
      <w:r w:rsidRPr="00B405FD">
        <w:rPr>
          <w:sz w:val="28"/>
        </w:rPr>
        <w:t>Ковшель</w:t>
      </w:r>
      <w:proofErr w:type="spellEnd"/>
      <w:r w:rsidRPr="00B405FD">
        <w:rPr>
          <w:sz w:val="28"/>
        </w:rPr>
        <w:t xml:space="preserve">                                        </w:t>
      </w:r>
    </w:p>
    <w:sectPr w:rsidR="00E37D41" w:rsidRPr="00B405FD" w:rsidSect="008C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39A"/>
    <w:rsid w:val="0032329F"/>
    <w:rsid w:val="00583A62"/>
    <w:rsid w:val="008C57BE"/>
    <w:rsid w:val="00A62674"/>
    <w:rsid w:val="00B405FD"/>
    <w:rsid w:val="00BE3EE3"/>
    <w:rsid w:val="00CC239A"/>
    <w:rsid w:val="00CD7790"/>
    <w:rsid w:val="00E3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4</cp:revision>
  <cp:lastPrinted>2026-03-20T06:41:00Z</cp:lastPrinted>
  <dcterms:created xsi:type="dcterms:W3CDTF">2026-03-19T12:18:00Z</dcterms:created>
  <dcterms:modified xsi:type="dcterms:W3CDTF">2026-03-20T06:42:00Z</dcterms:modified>
</cp:coreProperties>
</file>