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88" w:rsidRPr="00657888" w:rsidRDefault="00657888" w:rsidP="00657888">
      <w:pPr>
        <w:shd w:val="clear" w:color="auto" w:fill="FFFFFF"/>
        <w:spacing w:before="100" w:beforeAutospacing="1" w:after="100" w:afterAutospacing="1" w:line="660" w:lineRule="atLeast"/>
        <w:outlineLvl w:val="0"/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</w:pPr>
      <w:r w:rsidRPr="00657888">
        <w:rPr>
          <w:rFonts w:ascii="MuseoSansCyrl300" w:eastAsia="Times New Roman" w:hAnsi="MuseoSansCyrl300" w:cs="Times New Roman"/>
          <w:caps/>
          <w:color w:val="3A8503"/>
          <w:spacing w:val="15"/>
          <w:kern w:val="36"/>
          <w:sz w:val="54"/>
          <w:szCs w:val="54"/>
        </w:rPr>
        <w:t>ВРЕД АЛКОГОЛЯ ДЛЯ ЧЕЛОВЕКА</w:t>
      </w:r>
    </w:p>
    <w:p w:rsid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color w:val="1E1E1E"/>
          <w:sz w:val="24"/>
          <w:szCs w:val="24"/>
        </w:rPr>
        <w:t>Злоупотребление алкоголем — это системный яд, который наносит комплексный вред всему организму, личности человека и обществу в целом. Это не только медицинская, но и социальная проблема.</w:t>
      </w: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</w:rPr>
        <w:t>Вред для физического здоровья</w:t>
      </w: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color w:val="1E1E1E"/>
          <w:sz w:val="24"/>
          <w:szCs w:val="24"/>
        </w:rPr>
        <w:t>Алкоголь и продукты его распада токсичны и повреждают клетки всех систем организма.</w:t>
      </w: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</w:rPr>
        <w:t>Орган/Система Последствия злоупотребления</w:t>
      </w:r>
    </w:p>
    <w:p w:rsidR="00657888" w:rsidRPr="00657888" w:rsidRDefault="00657888" w:rsidP="00657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 xml:space="preserve">Мозг и нервная система. </w:t>
      </w:r>
      <w:proofErr w:type="gramStart"/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Гибель нервных клеток, снижение когнитивных функций (память, внимание), нарушения психики (депрессия, тревожность), алкогольные психозы, риск инсульта.</w:t>
      </w:r>
      <w:proofErr w:type="gramEnd"/>
    </w:p>
    <w:p w:rsidR="00657888" w:rsidRPr="00657888" w:rsidRDefault="00657888" w:rsidP="00657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Печень. Жировая дистрофия, алкогольный гепатит, цирроз (необратимое разрушение органа).</w:t>
      </w:r>
    </w:p>
    <w:p w:rsidR="00657888" w:rsidRPr="00657888" w:rsidRDefault="00657888" w:rsidP="00657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proofErr w:type="spellStart"/>
      <w:proofErr w:type="gramStart"/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Сердечно-сосудистая</w:t>
      </w:r>
      <w:proofErr w:type="spellEnd"/>
      <w:proofErr w:type="gramEnd"/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 xml:space="preserve"> система. Повышение давления, </w:t>
      </w:r>
      <w:proofErr w:type="spellStart"/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кардиомиопатия</w:t>
      </w:r>
      <w:proofErr w:type="spellEnd"/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 xml:space="preserve"> (растяжение и ослабление сердечной мышцы), аритмии, высокий риск инфаркта.</w:t>
      </w:r>
    </w:p>
    <w:p w:rsidR="00657888" w:rsidRPr="00657888" w:rsidRDefault="00657888" w:rsidP="00657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Желудочно-кишечный тракт. Гастрит, язва желудка, панкреатит (воспаление поджелудочной железы), нарушение всасывания питательных веществ.</w:t>
      </w:r>
    </w:p>
    <w:p w:rsidR="00657888" w:rsidRPr="00657888" w:rsidRDefault="00657888" w:rsidP="00657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Иммунная система. Снижение сопротивляемости инфекциям. По данным ВОЗ, алкоголь — фактор риска для туберкулеза, ВИЧ и пневмонии.</w:t>
      </w:r>
    </w:p>
    <w:p w:rsidR="00657888" w:rsidRPr="00657888" w:rsidRDefault="00657888" w:rsidP="00657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Репродуктивное здоровье. Импотенция у мужчин, нарушения цикла и ранняя менопауза у женщин, бесплодие, риск рождения детей с патологиями (ФАСН).</w:t>
      </w: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</w:rPr>
        <w:t>Вред для психики и личности</w:t>
      </w:r>
    </w:p>
    <w:p w:rsidR="00657888" w:rsidRPr="00657888" w:rsidRDefault="00657888" w:rsidP="006578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Зависимость (алкоголизм): формирование физической и психической зависимости, при которой алкоголь становится жизненной необходимостью.</w:t>
      </w:r>
    </w:p>
    <w:p w:rsidR="00657888" w:rsidRPr="00657888" w:rsidRDefault="00657888" w:rsidP="006578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Деградация личности: потеря интересов, амбиций, ответственности. Эмоциональная неустойчивость, лживость.</w:t>
      </w:r>
    </w:p>
    <w:p w:rsidR="00657888" w:rsidRPr="00657888" w:rsidRDefault="00657888" w:rsidP="006578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 xml:space="preserve">Социальная </w:t>
      </w:r>
      <w:proofErr w:type="spellStart"/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дезадаптация</w:t>
      </w:r>
      <w:proofErr w:type="spellEnd"/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: потеря работы, семьи, друзей, сужение круга общения до собутыльников.</w:t>
      </w:r>
    </w:p>
    <w:p w:rsid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</w:rPr>
      </w:pP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</w:rPr>
        <w:lastRenderedPageBreak/>
        <w:t>Социальный вред и последствия для общества</w:t>
      </w:r>
    </w:p>
    <w:p w:rsidR="00657888" w:rsidRPr="00657888" w:rsidRDefault="00657888" w:rsidP="00657888">
      <w:pPr>
        <w:numPr>
          <w:ilvl w:val="0"/>
          <w:numId w:val="3"/>
        </w:numPr>
        <w:shd w:val="clear" w:color="auto" w:fill="FFFFFF"/>
        <w:spacing w:before="100" w:beforeAutospacing="1" w:after="0" w:line="480" w:lineRule="atLeast"/>
        <w:ind w:left="225" w:right="225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Распад семей: конфликты, насилие в семье (по разным оценкам, алкоголь — фактор в 40-70% случаев домашнего насилия), бедность, социальное сиротство.</w:t>
      </w:r>
    </w:p>
    <w:p w:rsidR="00657888" w:rsidRPr="00657888" w:rsidRDefault="00657888" w:rsidP="00657888">
      <w:pPr>
        <w:numPr>
          <w:ilvl w:val="0"/>
          <w:numId w:val="3"/>
        </w:numPr>
        <w:shd w:val="clear" w:color="auto" w:fill="FFFFFF"/>
        <w:spacing w:before="100" w:beforeAutospacing="1" w:after="0" w:line="480" w:lineRule="atLeast"/>
        <w:ind w:left="225" w:right="225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Рост преступности: около 80% тяжких и особо тяжких преступлений совершаются в состоянии алкогольного опьянения.</w:t>
      </w:r>
    </w:p>
    <w:p w:rsidR="00657888" w:rsidRPr="00657888" w:rsidRDefault="00657888" w:rsidP="00657888">
      <w:pPr>
        <w:numPr>
          <w:ilvl w:val="0"/>
          <w:numId w:val="3"/>
        </w:numPr>
        <w:shd w:val="clear" w:color="auto" w:fill="FFFFFF"/>
        <w:spacing w:before="100" w:beforeAutospacing="1" w:after="0" w:line="480" w:lineRule="atLeast"/>
        <w:ind w:left="225" w:right="225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Травматизм и ДТП: риск аварий в нетрезвом виде повышается многократно. Алкоголь — частая причина бытовых и производственных травм.</w:t>
      </w:r>
    </w:p>
    <w:p w:rsidR="00657888" w:rsidRPr="00657888" w:rsidRDefault="00657888" w:rsidP="00657888">
      <w:pPr>
        <w:numPr>
          <w:ilvl w:val="0"/>
          <w:numId w:val="3"/>
        </w:numPr>
        <w:shd w:val="clear" w:color="auto" w:fill="FFFFFF"/>
        <w:spacing w:before="100" w:beforeAutospacing="1" w:after="0" w:line="480" w:lineRule="atLeast"/>
        <w:ind w:left="225" w:right="225"/>
        <w:rPr>
          <w:rFonts w:ascii="MuseoSansCyrl500" w:eastAsia="Times New Roman" w:hAnsi="MuseoSansCyrl500" w:cs="Times New Roman"/>
          <w:color w:val="414040"/>
          <w:sz w:val="21"/>
          <w:szCs w:val="21"/>
        </w:rPr>
      </w:pPr>
      <w:r w:rsidRPr="00657888">
        <w:rPr>
          <w:rFonts w:ascii="MuseoSansCyrl500" w:eastAsia="Times New Roman" w:hAnsi="MuseoSansCyrl500" w:cs="Times New Roman"/>
          <w:color w:val="414040"/>
          <w:sz w:val="21"/>
          <w:szCs w:val="21"/>
        </w:rPr>
        <w:t>Экономические потери: снижение производительности труда, расходы на лечение, выплаты по нетрудоспособности.</w:t>
      </w: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</w:rPr>
        <w:t>Немного цифр и фактов</w:t>
      </w: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  <w:u w:val="single"/>
        </w:rPr>
        <w:t>Токсичность</w:t>
      </w:r>
      <w:r w:rsidRPr="00657888"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: Этиловый спирт — растворитель и </w:t>
      </w:r>
      <w:proofErr w:type="spellStart"/>
      <w:r w:rsidRPr="00657888">
        <w:rPr>
          <w:rFonts w:ascii="MuseoSansCyrl500" w:eastAsia="Times New Roman" w:hAnsi="MuseoSansCyrl500" w:cs="Times New Roman"/>
          <w:color w:val="1E1E1E"/>
          <w:sz w:val="24"/>
          <w:szCs w:val="24"/>
        </w:rPr>
        <w:t>дезинфектант</w:t>
      </w:r>
      <w:proofErr w:type="spellEnd"/>
      <w:r w:rsidRPr="00657888">
        <w:rPr>
          <w:rFonts w:ascii="MuseoSansCyrl500" w:eastAsia="Times New Roman" w:hAnsi="MuseoSansCyrl500" w:cs="Times New Roman"/>
          <w:color w:val="1E1E1E"/>
          <w:sz w:val="24"/>
          <w:szCs w:val="24"/>
        </w:rPr>
        <w:t>. Его регулярное попадание в организм разрушает клеточные мембраны.</w:t>
      </w: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proofErr w:type="spellStart"/>
      <w:r w:rsidRPr="00657888"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  <w:u w:val="single"/>
        </w:rPr>
        <w:t>Канцерогенность</w:t>
      </w:r>
      <w:proofErr w:type="spellEnd"/>
      <w:r w:rsidRPr="00657888"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  <w:u w:val="single"/>
        </w:rPr>
        <w:t>:</w:t>
      </w:r>
      <w:r w:rsidRPr="00657888">
        <w:rPr>
          <w:rFonts w:ascii="MuseoSansCyrl500" w:eastAsia="Times New Roman" w:hAnsi="MuseoSansCyrl500" w:cs="Times New Roman"/>
          <w:color w:val="1E1E1E"/>
          <w:sz w:val="24"/>
          <w:szCs w:val="24"/>
        </w:rPr>
        <w:t> ВОЗ классифицирует алкоголь как канцероген 1-й группы (доказанная опасность для человека). Он напрямую связан с развитием рака полости рта, горла, пищевода, печени, кишечника и молочной железы.</w:t>
      </w:r>
    </w:p>
    <w:p w:rsidR="00657888" w:rsidRP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b/>
          <w:bCs/>
          <w:color w:val="1E1E1E"/>
          <w:sz w:val="24"/>
          <w:szCs w:val="24"/>
          <w:u w:val="single"/>
        </w:rPr>
        <w:t>Смертность:</w:t>
      </w:r>
      <w:r w:rsidRPr="00657888">
        <w:rPr>
          <w:rFonts w:ascii="MuseoSansCyrl500" w:eastAsia="Times New Roman" w:hAnsi="MuseoSansCyrl500" w:cs="Times New Roman"/>
          <w:color w:val="1E1E1E"/>
          <w:sz w:val="24"/>
          <w:szCs w:val="24"/>
        </w:rPr>
        <w:t> По данным ВОЗ, ежегодно в мире от причин, связанных с алкоголем, умирает около 3 миллионов человек (около 5,3% всех смертей).</w:t>
      </w:r>
    </w:p>
    <w:p w:rsidR="00657888" w:rsidRDefault="00657888" w:rsidP="00657888">
      <w:pPr>
        <w:shd w:val="clear" w:color="auto" w:fill="FFFFFF"/>
        <w:spacing w:after="30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 w:rsidRPr="00657888">
        <w:rPr>
          <w:rFonts w:ascii="MuseoSansCyrl500" w:eastAsia="Times New Roman" w:hAnsi="MuseoSansCyrl500" w:cs="Times New Roman"/>
          <w:color w:val="1E1E1E"/>
          <w:sz w:val="24"/>
          <w:szCs w:val="24"/>
        </w:rPr>
        <w:t>Злоупотребление алкоголем — это медленное саморазрушение, которое затрагивает не только человека страдающего алкогольной зависимостью, но и всех вокруг. Лучший выход – отказ от негативной привычки.</w:t>
      </w:r>
    </w:p>
    <w:p w:rsidR="00657888" w:rsidRDefault="00657888" w:rsidP="00657888">
      <w:pPr>
        <w:shd w:val="clear" w:color="auto" w:fill="FFFFFF"/>
        <w:spacing w:after="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</w:p>
    <w:p w:rsidR="00657888" w:rsidRDefault="00657888" w:rsidP="00657888">
      <w:pPr>
        <w:shd w:val="clear" w:color="auto" w:fill="FFFFFF"/>
        <w:spacing w:after="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>
        <w:rPr>
          <w:rFonts w:ascii="MuseoSansCyrl500" w:eastAsia="Times New Roman" w:hAnsi="MuseoSansCyrl500" w:cs="Times New Roman"/>
          <w:color w:val="1E1E1E"/>
          <w:sz w:val="24"/>
          <w:szCs w:val="24"/>
        </w:rPr>
        <w:t>Помощник врача-гигиениста</w:t>
      </w:r>
    </w:p>
    <w:p w:rsidR="00657888" w:rsidRPr="00657888" w:rsidRDefault="00657888" w:rsidP="00657888">
      <w:pPr>
        <w:shd w:val="clear" w:color="auto" w:fill="FFFFFF"/>
        <w:spacing w:after="0" w:line="330" w:lineRule="atLeast"/>
        <w:rPr>
          <w:rFonts w:ascii="MuseoSansCyrl500" w:eastAsia="Times New Roman" w:hAnsi="MuseoSansCyrl500" w:cs="Times New Roman"/>
          <w:color w:val="1E1E1E"/>
          <w:sz w:val="24"/>
          <w:szCs w:val="24"/>
        </w:rPr>
      </w:pPr>
      <w:r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ГУ </w:t>
      </w:r>
      <w:r>
        <w:rPr>
          <w:rFonts w:ascii="MuseoSansCyrl500" w:eastAsia="Times New Roman" w:hAnsi="MuseoSansCyrl500" w:cs="Times New Roman" w:hint="eastAsia"/>
          <w:color w:val="1E1E1E"/>
          <w:sz w:val="24"/>
          <w:szCs w:val="24"/>
        </w:rPr>
        <w:t>«</w:t>
      </w:r>
      <w:proofErr w:type="spellStart"/>
      <w:r>
        <w:rPr>
          <w:rFonts w:ascii="MuseoSansCyrl500" w:eastAsia="Times New Roman" w:hAnsi="MuseoSansCyrl500" w:cs="Times New Roman"/>
          <w:color w:val="1E1E1E"/>
          <w:sz w:val="24"/>
          <w:szCs w:val="24"/>
        </w:rPr>
        <w:t>Ушачский</w:t>
      </w:r>
      <w:proofErr w:type="spellEnd"/>
      <w:r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</w:t>
      </w:r>
      <w:proofErr w:type="spellStart"/>
      <w:r>
        <w:rPr>
          <w:rFonts w:ascii="MuseoSansCyrl500" w:eastAsia="Times New Roman" w:hAnsi="MuseoSansCyrl500" w:cs="Times New Roman"/>
          <w:color w:val="1E1E1E"/>
          <w:sz w:val="24"/>
          <w:szCs w:val="24"/>
        </w:rPr>
        <w:t>райЦГЭ</w:t>
      </w:r>
      <w:proofErr w:type="spellEnd"/>
      <w:r>
        <w:rPr>
          <w:rFonts w:ascii="MuseoSansCyrl500" w:eastAsia="Times New Roman" w:hAnsi="MuseoSansCyrl500" w:cs="Times New Roman" w:hint="eastAsia"/>
          <w:color w:val="1E1E1E"/>
          <w:sz w:val="24"/>
          <w:szCs w:val="24"/>
        </w:rPr>
        <w:t>»</w:t>
      </w:r>
      <w:r>
        <w:rPr>
          <w:rFonts w:ascii="MuseoSansCyrl500" w:eastAsia="Times New Roman" w:hAnsi="MuseoSansCyrl500" w:cs="Times New Roman"/>
          <w:color w:val="1E1E1E"/>
          <w:sz w:val="24"/>
          <w:szCs w:val="24"/>
        </w:rPr>
        <w:t xml:space="preserve">                                                                                  Н.Н.Мороз</w:t>
      </w:r>
    </w:p>
    <w:p w:rsidR="00295C69" w:rsidRPr="00657888" w:rsidRDefault="00295C69">
      <w:pPr>
        <w:rPr>
          <w:rFonts w:ascii="Times New Roman" w:hAnsi="Times New Roman" w:cs="Times New Roman"/>
        </w:rPr>
      </w:pPr>
    </w:p>
    <w:sectPr w:rsidR="00295C69" w:rsidRPr="0065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useoSansCyrl3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seoSansCyrl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30DE"/>
    <w:multiLevelType w:val="multilevel"/>
    <w:tmpl w:val="FBCA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54EEC"/>
    <w:multiLevelType w:val="multilevel"/>
    <w:tmpl w:val="105C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10D85"/>
    <w:multiLevelType w:val="multilevel"/>
    <w:tmpl w:val="A2E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888"/>
    <w:rsid w:val="00295C69"/>
    <w:rsid w:val="0065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7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78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RCGE540</dc:creator>
  <cp:keywords/>
  <dc:description/>
  <cp:lastModifiedBy>RCGE540</cp:lastModifiedBy>
  <cp:revision>3</cp:revision>
  <dcterms:created xsi:type="dcterms:W3CDTF">2026-02-13T12:11:00Z</dcterms:created>
  <dcterms:modified xsi:type="dcterms:W3CDTF">2026-02-13T12:17:00Z</dcterms:modified>
</cp:coreProperties>
</file>